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A7" w:rsidRPr="00336275" w:rsidRDefault="006268A7" w:rsidP="000125D2">
      <w:pPr>
        <w:pStyle w:val="a3"/>
        <w:ind w:left="0"/>
        <w:rPr>
          <w:b/>
          <w:sz w:val="44"/>
          <w:szCs w:val="44"/>
        </w:rPr>
        <w:sectPr w:rsidR="006268A7" w:rsidRPr="00336275">
          <w:type w:val="continuous"/>
          <w:pgSz w:w="11910" w:h="16840"/>
          <w:pgMar w:top="1580" w:right="600" w:bottom="280" w:left="1460" w:header="720" w:footer="720" w:gutter="0"/>
          <w:cols w:space="720"/>
        </w:sectPr>
      </w:pPr>
      <w:bookmarkStart w:id="0" w:name="_GoBack"/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6254750" cy="8608326"/>
            <wp:effectExtent l="0" t="0" r="0" b="0"/>
            <wp:docPr id="1" name="Рисунок 1" descr="C:\Users\тамара\Downloads\Рисунок (115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ownloads\Рисунок (115)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3DE3" w:rsidRDefault="006268A7">
      <w:pPr>
        <w:pStyle w:val="11"/>
        <w:numPr>
          <w:ilvl w:val="0"/>
          <w:numId w:val="2"/>
        </w:numPr>
        <w:tabs>
          <w:tab w:val="left" w:pos="483"/>
        </w:tabs>
        <w:spacing w:before="71"/>
        <w:ind w:hanging="24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7197090</wp:posOffset>
                </wp:positionV>
                <wp:extent cx="8890" cy="17526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.95pt;margin-top:566.7pt;width:.7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vr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9B72CD">
        <w:t>Общие</w:t>
      </w:r>
      <w:r w:rsidR="009B72CD">
        <w:rPr>
          <w:spacing w:val="-4"/>
        </w:rPr>
        <w:t xml:space="preserve"> </w:t>
      </w:r>
      <w:r w:rsidR="009B72CD">
        <w:t>положения</w:t>
      </w:r>
    </w:p>
    <w:p w:rsidR="000125D2" w:rsidRDefault="000125D2" w:rsidP="000125D2">
      <w:pPr>
        <w:pStyle w:val="11"/>
        <w:tabs>
          <w:tab w:val="left" w:pos="483"/>
        </w:tabs>
        <w:spacing w:before="71"/>
        <w:ind w:firstLine="0"/>
      </w:pP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373" w:firstLine="0"/>
        <w:rPr>
          <w:sz w:val="24"/>
        </w:rPr>
      </w:pPr>
      <w:proofErr w:type="gramStart"/>
      <w:r>
        <w:rPr>
          <w:sz w:val="24"/>
        </w:rPr>
        <w:t xml:space="preserve">Настоящее </w:t>
      </w:r>
      <w:r>
        <w:rPr>
          <w:b/>
          <w:sz w:val="24"/>
        </w:rPr>
        <w:t>Положение о порядке</w:t>
      </w:r>
      <w:r w:rsidR="000125D2">
        <w:rPr>
          <w:b/>
          <w:sz w:val="24"/>
        </w:rPr>
        <w:t xml:space="preserve"> проведения </w:t>
      </w:r>
      <w:proofErr w:type="spellStart"/>
      <w:r w:rsidR="000125D2">
        <w:rPr>
          <w:b/>
          <w:sz w:val="24"/>
        </w:rPr>
        <w:t>самообследования</w:t>
      </w:r>
      <w:proofErr w:type="spellEnd"/>
      <w:r w:rsidR="000125D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0125D2">
        <w:rPr>
          <w:b/>
          <w:sz w:val="24"/>
        </w:rPr>
        <w:t xml:space="preserve">МБДОУ № 4 «Буратино» г. Дигора </w:t>
      </w:r>
      <w:r>
        <w:rPr>
          <w:sz w:val="24"/>
        </w:rPr>
        <w:t>разработано</w:t>
      </w:r>
      <w:r>
        <w:rPr>
          <w:spacing w:val="-57"/>
          <w:sz w:val="24"/>
        </w:rPr>
        <w:t xml:space="preserve"> </w:t>
      </w:r>
      <w:r w:rsidR="000125D2">
        <w:rPr>
          <w:spacing w:val="-57"/>
          <w:sz w:val="24"/>
        </w:rPr>
        <w:t xml:space="preserve">     </w:t>
      </w:r>
      <w:r>
        <w:rPr>
          <w:sz w:val="24"/>
        </w:rPr>
        <w:t>в соответствии с Федеральным законом № 273-ФЗ от 29.12.2012 года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Федерации» </w:t>
      </w:r>
      <w:r>
        <w:rPr>
          <w:b/>
          <w:sz w:val="24"/>
        </w:rPr>
        <w:t xml:space="preserve">с изменениями на 29 декабря 2022 года,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 и науки Российской Федерации № 462 от 14 июня 2013 года 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Порядка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организацией»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на 14 декабря 2017 года, Постановлением</w:t>
      </w:r>
      <w:proofErr w:type="gramEnd"/>
      <w:r>
        <w:rPr>
          <w:sz w:val="24"/>
        </w:rPr>
        <w:t xml:space="preserve"> Российской Федерации от 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2013 г. № 662 «Об осуществлении мониторинга системы образования»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на 24 марта 2022 года, а также Уставом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856" w:firstLine="0"/>
        <w:rPr>
          <w:sz w:val="24"/>
        </w:rPr>
      </w:pP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порядок подготовки, планирования, организации и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саду, определяет ответственность и прядок обобщения 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411" w:firstLine="0"/>
        <w:rPr>
          <w:sz w:val="24"/>
        </w:rPr>
      </w:pPr>
      <w:r>
        <w:rPr>
          <w:sz w:val="24"/>
        </w:rPr>
        <w:t xml:space="preserve">В порядке, установленном настоящим </w:t>
      </w:r>
      <w:r>
        <w:rPr>
          <w:i/>
          <w:sz w:val="24"/>
        </w:rPr>
        <w:t xml:space="preserve">Положением о </w:t>
      </w:r>
      <w:proofErr w:type="spellStart"/>
      <w:r>
        <w:rPr>
          <w:i/>
          <w:sz w:val="24"/>
        </w:rPr>
        <w:t>самообследовании</w:t>
      </w:r>
      <w:proofErr w:type="spellEnd"/>
      <w:r>
        <w:rPr>
          <w:i/>
          <w:sz w:val="24"/>
        </w:rPr>
        <w:t xml:space="preserve"> ДОУ</w:t>
      </w:r>
      <w:r>
        <w:rPr>
          <w:sz w:val="24"/>
        </w:rPr>
        <w:t>, 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форма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, состав лиц, привлекаемых для его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828" w:firstLine="0"/>
        <w:rPr>
          <w:sz w:val="24"/>
        </w:rPr>
      </w:pPr>
      <w:r>
        <w:rPr>
          <w:sz w:val="24"/>
        </w:rPr>
        <w:t xml:space="preserve">Результаты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ДОУ оформляются в виде отчета,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 часть и результаты анализа показателей деятельности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учреждения, подлежащего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, согласно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№1324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года «Об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утверждении показателей деятельности образовательной </w:t>
      </w:r>
      <w:r w:rsidR="000125D2">
        <w:rPr>
          <w:sz w:val="24"/>
        </w:rPr>
        <w:t xml:space="preserve"> </w:t>
      </w:r>
      <w:r>
        <w:rPr>
          <w:sz w:val="24"/>
        </w:rPr>
        <w:t>организации, 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6B3DE3" w:rsidRDefault="000125D2">
      <w:pPr>
        <w:pStyle w:val="a4"/>
        <w:numPr>
          <w:ilvl w:val="1"/>
          <w:numId w:val="2"/>
        </w:numPr>
        <w:tabs>
          <w:tab w:val="left" w:pos="663"/>
        </w:tabs>
        <w:ind w:left="662" w:hanging="421"/>
        <w:rPr>
          <w:sz w:val="24"/>
        </w:rPr>
      </w:pPr>
      <w:r>
        <w:rPr>
          <w:sz w:val="24"/>
        </w:rPr>
        <w:t xml:space="preserve">  </w:t>
      </w:r>
      <w:r w:rsidR="009B72CD">
        <w:rPr>
          <w:sz w:val="24"/>
        </w:rPr>
        <w:t>Отчетным</w:t>
      </w:r>
      <w:r w:rsidR="009B72CD">
        <w:rPr>
          <w:spacing w:val="-6"/>
          <w:sz w:val="24"/>
        </w:rPr>
        <w:t xml:space="preserve"> </w:t>
      </w:r>
      <w:r w:rsidR="009B72CD">
        <w:rPr>
          <w:sz w:val="24"/>
        </w:rPr>
        <w:t>периодом</w:t>
      </w:r>
      <w:r w:rsidR="009B72CD">
        <w:rPr>
          <w:spacing w:val="-3"/>
          <w:sz w:val="24"/>
        </w:rPr>
        <w:t xml:space="preserve"> </w:t>
      </w:r>
      <w:r w:rsidR="009B72CD">
        <w:rPr>
          <w:sz w:val="24"/>
        </w:rPr>
        <w:t>является</w:t>
      </w:r>
      <w:r w:rsidR="009B72CD">
        <w:rPr>
          <w:spacing w:val="-3"/>
          <w:sz w:val="24"/>
        </w:rPr>
        <w:t xml:space="preserve"> </w:t>
      </w:r>
      <w:r w:rsidR="009B72CD">
        <w:rPr>
          <w:sz w:val="24"/>
        </w:rPr>
        <w:t>предшествующий</w:t>
      </w:r>
      <w:r w:rsidR="009B72CD">
        <w:rPr>
          <w:spacing w:val="-3"/>
          <w:sz w:val="24"/>
        </w:rPr>
        <w:t xml:space="preserve"> </w:t>
      </w:r>
      <w:proofErr w:type="spellStart"/>
      <w:r w:rsidR="009B72CD">
        <w:rPr>
          <w:sz w:val="24"/>
        </w:rPr>
        <w:t>самообследованию</w:t>
      </w:r>
      <w:proofErr w:type="spellEnd"/>
      <w:r w:rsidR="009B72CD">
        <w:rPr>
          <w:spacing w:val="-3"/>
          <w:sz w:val="24"/>
        </w:rPr>
        <w:t xml:space="preserve"> </w:t>
      </w:r>
      <w:r w:rsidR="009B72CD">
        <w:rPr>
          <w:sz w:val="24"/>
        </w:rPr>
        <w:t>календарный</w:t>
      </w:r>
      <w:r w:rsidR="009B72CD">
        <w:rPr>
          <w:spacing w:val="-3"/>
          <w:sz w:val="24"/>
        </w:rPr>
        <w:t xml:space="preserve"> </w:t>
      </w:r>
      <w:r w:rsidR="009B72CD">
        <w:rPr>
          <w:sz w:val="24"/>
        </w:rPr>
        <w:t>год.</w:t>
      </w:r>
    </w:p>
    <w:p w:rsidR="006B3DE3" w:rsidRDefault="006B3DE3">
      <w:pPr>
        <w:pStyle w:val="a3"/>
        <w:spacing w:before="4"/>
        <w:ind w:left="0"/>
      </w:pPr>
    </w:p>
    <w:p w:rsidR="006B3DE3" w:rsidRDefault="009B72CD">
      <w:pPr>
        <w:pStyle w:val="11"/>
        <w:numPr>
          <w:ilvl w:val="0"/>
          <w:numId w:val="2"/>
        </w:numPr>
        <w:tabs>
          <w:tab w:val="left" w:pos="483"/>
        </w:tabs>
        <w:ind w:hanging="241"/>
      </w:pPr>
      <w:r>
        <w:t>Цели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proofErr w:type="spellStart"/>
      <w:r>
        <w:t>самообследования</w:t>
      </w:r>
      <w:proofErr w:type="spellEnd"/>
    </w:p>
    <w:p w:rsidR="000125D2" w:rsidRDefault="000125D2" w:rsidP="000125D2">
      <w:pPr>
        <w:pStyle w:val="11"/>
        <w:tabs>
          <w:tab w:val="left" w:pos="483"/>
        </w:tabs>
        <w:ind w:firstLine="0"/>
      </w:pP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spacing w:line="274" w:lineRule="exact"/>
        <w:ind w:left="662"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652" w:firstLine="0"/>
        <w:rPr>
          <w:sz w:val="24"/>
        </w:rPr>
      </w:pPr>
      <w:r>
        <w:rPr>
          <w:sz w:val="24"/>
        </w:rPr>
        <w:t>Получение объективной информации о состоянии образовательной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left="662" w:hanging="42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</w:p>
    <w:p w:rsidR="006B3DE3" w:rsidRDefault="006B3DE3">
      <w:pPr>
        <w:pStyle w:val="a3"/>
        <w:spacing w:before="5"/>
        <w:ind w:left="0"/>
      </w:pPr>
    </w:p>
    <w:p w:rsidR="006B3DE3" w:rsidRDefault="009B72CD">
      <w:pPr>
        <w:pStyle w:val="11"/>
        <w:numPr>
          <w:ilvl w:val="0"/>
          <w:numId w:val="2"/>
        </w:numPr>
        <w:tabs>
          <w:tab w:val="left" w:pos="483"/>
        </w:tabs>
        <w:ind w:hanging="241"/>
      </w:pPr>
      <w:r>
        <w:t>Планирование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</w:p>
    <w:p w:rsidR="000125D2" w:rsidRDefault="000125D2" w:rsidP="000125D2">
      <w:pPr>
        <w:pStyle w:val="11"/>
        <w:tabs>
          <w:tab w:val="left" w:pos="483"/>
        </w:tabs>
        <w:ind w:firstLine="0"/>
      </w:pP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577" w:firstLine="0"/>
        <w:rPr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 xml:space="preserve"> - процедура, которая проводится дошкольным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 ежегодно, носит системный характер, направлена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left="662"/>
        <w:rPr>
          <w:sz w:val="24"/>
        </w:rPr>
      </w:pPr>
      <w:r>
        <w:rPr>
          <w:color w:val="1B9CAB"/>
          <w:sz w:val="24"/>
          <w:u w:val="single" w:color="1B9CAB"/>
        </w:rPr>
        <w:t>Процедура</w:t>
      </w:r>
      <w:r>
        <w:rPr>
          <w:color w:val="1B9CAB"/>
          <w:spacing w:val="-1"/>
          <w:sz w:val="24"/>
          <w:u w:val="single" w:color="1B9CAB"/>
        </w:rPr>
        <w:t xml:space="preserve"> </w:t>
      </w:r>
      <w:proofErr w:type="spellStart"/>
      <w:r>
        <w:rPr>
          <w:color w:val="1B9CAB"/>
          <w:sz w:val="24"/>
          <w:u w:val="single" w:color="1B9CAB"/>
        </w:rPr>
        <w:t>самообследования</w:t>
      </w:r>
      <w:proofErr w:type="spellEnd"/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включает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в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себя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следующие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этапы: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291"/>
        <w:rPr>
          <w:sz w:val="24"/>
        </w:rPr>
      </w:pPr>
      <w:r>
        <w:rPr>
          <w:sz w:val="24"/>
        </w:rPr>
        <w:t xml:space="preserve">планирование и подготовка работ 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858"/>
        <w:rPr>
          <w:sz w:val="24"/>
        </w:rPr>
      </w:pPr>
      <w:r>
        <w:rPr>
          <w:sz w:val="24"/>
        </w:rPr>
        <w:t>рассмотрение отчета отделом дошкольного образования Департамента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left="662" w:hanging="421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</w:p>
    <w:p w:rsidR="006B3DE3" w:rsidRDefault="009B72CD">
      <w:pPr>
        <w:pStyle w:val="a3"/>
        <w:ind w:left="242" w:right="439"/>
      </w:pPr>
      <w:r>
        <w:t xml:space="preserve">педагогического совета издает приказ о порядке, сроках проведения </w:t>
      </w:r>
      <w:proofErr w:type="spellStart"/>
      <w:r>
        <w:t>самообследования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лиц по</w:t>
      </w:r>
      <w:r>
        <w:rPr>
          <w:spacing w:val="-1"/>
        </w:rPr>
        <w:t xml:space="preserve"> </w:t>
      </w:r>
      <w:r>
        <w:t xml:space="preserve">проведению </w:t>
      </w:r>
      <w:proofErr w:type="spellStart"/>
      <w:r>
        <w:t>самообследования</w:t>
      </w:r>
      <w:proofErr w:type="spellEnd"/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рабочая группа).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401" w:firstLine="0"/>
        <w:rPr>
          <w:sz w:val="24"/>
        </w:rPr>
      </w:pPr>
      <w:r>
        <w:rPr>
          <w:sz w:val="24"/>
        </w:rPr>
        <w:t>Председателем рабочей группы является заведующий дошкольным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учреждением.</w:t>
      </w:r>
    </w:p>
    <w:p w:rsidR="006B3DE3" w:rsidRDefault="006B3DE3">
      <w:pPr>
        <w:rPr>
          <w:sz w:val="24"/>
        </w:rPr>
        <w:sectPr w:rsidR="006B3DE3">
          <w:pgSz w:w="11910" w:h="16840"/>
          <w:pgMar w:top="1580" w:right="600" w:bottom="280" w:left="1460" w:header="720" w:footer="720" w:gutter="0"/>
          <w:cols w:space="720"/>
        </w:sectPr>
      </w:pPr>
    </w:p>
    <w:p w:rsidR="006B3DE3" w:rsidRDefault="006268A7" w:rsidP="000125D2">
      <w:pPr>
        <w:pStyle w:val="a3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1420495</wp:posOffset>
                </wp:positionV>
                <wp:extent cx="8890" cy="17526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.95pt;margin-top:111.85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Za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4751070</wp:posOffset>
                </wp:positionV>
                <wp:extent cx="8890" cy="17526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.95pt;margin-top:374.1pt;width:.7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BT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7555230</wp:posOffset>
                </wp:positionV>
                <wp:extent cx="8890" cy="1752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.95pt;margin-top:594.9pt;width:.7pt;height:1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3i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9B72CD">
        <w:rPr>
          <w:color w:val="1B9CAB"/>
          <w:u w:val="single" w:color="1B9CAB"/>
        </w:rPr>
        <w:t>В</w:t>
      </w:r>
      <w:r w:rsidR="009B72CD">
        <w:rPr>
          <w:color w:val="1B9CAB"/>
          <w:spacing w:val="-4"/>
          <w:u w:val="single" w:color="1B9CAB"/>
        </w:rPr>
        <w:t xml:space="preserve"> </w:t>
      </w:r>
      <w:r w:rsidR="009B72CD">
        <w:rPr>
          <w:color w:val="1B9CAB"/>
          <w:u w:val="single" w:color="1B9CAB"/>
        </w:rPr>
        <w:t>состав</w:t>
      </w:r>
      <w:r w:rsidR="009B72CD">
        <w:rPr>
          <w:color w:val="1B9CAB"/>
          <w:spacing w:val="-3"/>
          <w:u w:val="single" w:color="1B9CAB"/>
        </w:rPr>
        <w:t xml:space="preserve"> </w:t>
      </w:r>
      <w:r w:rsidR="009B72CD">
        <w:rPr>
          <w:color w:val="1B9CAB"/>
          <w:u w:val="single" w:color="1B9CAB"/>
        </w:rPr>
        <w:t>рабочей</w:t>
      </w:r>
      <w:r w:rsidR="009B72CD">
        <w:rPr>
          <w:color w:val="1B9CAB"/>
          <w:spacing w:val="-1"/>
          <w:u w:val="single" w:color="1B9CAB"/>
        </w:rPr>
        <w:t xml:space="preserve"> </w:t>
      </w:r>
      <w:r w:rsidR="009B72CD">
        <w:rPr>
          <w:color w:val="1B9CAB"/>
          <w:u w:val="single" w:color="1B9CAB"/>
        </w:rPr>
        <w:t>группы</w:t>
      </w:r>
      <w:r w:rsidR="009B72CD">
        <w:rPr>
          <w:color w:val="1B9CAB"/>
          <w:spacing w:val="-1"/>
          <w:u w:val="single" w:color="1B9CAB"/>
        </w:rPr>
        <w:t xml:space="preserve"> </w:t>
      </w:r>
      <w:r w:rsidR="009B72CD">
        <w:rPr>
          <w:color w:val="1B9CAB"/>
          <w:u w:val="single" w:color="1B9CAB"/>
        </w:rPr>
        <w:t>включаются: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представители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917"/>
        <w:rPr>
          <w:sz w:val="24"/>
        </w:rPr>
      </w:pPr>
      <w:r>
        <w:rPr>
          <w:sz w:val="24"/>
        </w:rPr>
        <w:t>представители коллегиальных органов управления дошкольным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630"/>
        <w:rPr>
          <w:sz w:val="24"/>
        </w:rPr>
      </w:pPr>
      <w:r>
        <w:rPr>
          <w:sz w:val="24"/>
        </w:rPr>
        <w:t>представители первичной профсоюзной организации дошкольного 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учреждения.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left="662"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</w:p>
    <w:p w:rsidR="006B3DE3" w:rsidRDefault="000125D2">
      <w:pPr>
        <w:pStyle w:val="a3"/>
        <w:ind w:left="242" w:right="590"/>
      </w:pPr>
      <w:r>
        <w:t xml:space="preserve">  </w:t>
      </w:r>
      <w:r w:rsidR="009B72CD">
        <w:t xml:space="preserve">проводит организационное подготовительное совещание с членами рабочей группы, </w:t>
      </w:r>
      <w:r>
        <w:t xml:space="preserve">   </w:t>
      </w:r>
      <w:r w:rsidR="009B72CD">
        <w:t>на</w:t>
      </w:r>
      <w:r w:rsidR="009B72CD">
        <w:rPr>
          <w:spacing w:val="-57"/>
        </w:rPr>
        <w:t xml:space="preserve"> </w:t>
      </w:r>
      <w:r w:rsidR="009B72CD">
        <w:t>котором: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рассматривается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631"/>
        <w:rPr>
          <w:sz w:val="24"/>
        </w:rPr>
      </w:pPr>
      <w:r>
        <w:rPr>
          <w:sz w:val="24"/>
        </w:rPr>
        <w:t>за каждым членом рабочей группы закрепляются направления работы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1866"/>
        <w:rPr>
          <w:sz w:val="24"/>
        </w:rPr>
      </w:pPr>
      <w:r>
        <w:rPr>
          <w:sz w:val="24"/>
        </w:rPr>
        <w:t>уточняются вопросы, подлежащие изучению и оценке в ходе проведения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764"/>
        <w:rPr>
          <w:sz w:val="24"/>
        </w:rPr>
      </w:pP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322"/>
        <w:rPr>
          <w:sz w:val="24"/>
        </w:rPr>
      </w:pPr>
      <w:r>
        <w:rPr>
          <w:sz w:val="24"/>
        </w:rPr>
        <w:t xml:space="preserve">назначаются ответственные лица за координацию работ 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 и за свод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результатов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left="662"/>
        <w:rPr>
          <w:sz w:val="24"/>
        </w:rPr>
      </w:pPr>
      <w:r>
        <w:rPr>
          <w:color w:val="1B9CAB"/>
          <w:sz w:val="24"/>
          <w:u w:val="single" w:color="1B9CAB"/>
        </w:rPr>
        <w:t>В</w:t>
      </w:r>
      <w:r>
        <w:rPr>
          <w:color w:val="1B9CAB"/>
          <w:spacing w:val="-5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план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проведения</w:t>
      </w:r>
      <w:r>
        <w:rPr>
          <w:color w:val="1B9CAB"/>
          <w:spacing w:val="-2"/>
          <w:sz w:val="24"/>
          <w:u w:val="single" w:color="1B9CAB"/>
        </w:rPr>
        <w:t xml:space="preserve"> </w:t>
      </w:r>
      <w:proofErr w:type="spellStart"/>
      <w:r>
        <w:rPr>
          <w:color w:val="1B9CAB"/>
          <w:sz w:val="24"/>
          <w:u w:val="single" w:color="1B9CAB"/>
        </w:rPr>
        <w:t>самообследования</w:t>
      </w:r>
      <w:proofErr w:type="spellEnd"/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ДОУ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включается: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369"/>
        <w:rPr>
          <w:sz w:val="24"/>
        </w:rPr>
      </w:pPr>
      <w:r>
        <w:rPr>
          <w:sz w:val="24"/>
        </w:rPr>
        <w:t>проведение оценки образовательной деятельности, структуры управления 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воспитанников</w:t>
      </w:r>
    </w:p>
    <w:p w:rsidR="006B3DE3" w:rsidRDefault="009B72CD">
      <w:pPr>
        <w:pStyle w:val="a3"/>
        <w:ind w:right="332"/>
      </w:pPr>
      <w:r>
        <w:t>детского сада, организации образовательной деятельности, качества кадрового,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методического, информационного обеспечения, материально-технической базы,</w:t>
      </w:r>
      <w:r>
        <w:rPr>
          <w:spacing w:val="1"/>
        </w:rPr>
        <w:t xml:space="preserve"> </w:t>
      </w:r>
      <w:r>
        <w:t>функционирования внутренней системы оценки качества образования, медицинского</w:t>
      </w:r>
      <w:r>
        <w:rPr>
          <w:spacing w:val="1"/>
        </w:rPr>
        <w:t xml:space="preserve"> </w:t>
      </w:r>
      <w:r>
        <w:t>обеспечения, организации питания, реализуемой согласно разработанному 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hyperlink r:id="rId8">
        <w:r>
          <w:rPr>
            <w:u w:val="single"/>
          </w:rPr>
          <w:t>Положению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об организации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питания в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ДОУ</w:t>
        </w:r>
      </w:hyperlink>
      <w: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812"/>
        <w:rPr>
          <w:sz w:val="24"/>
        </w:rPr>
      </w:pPr>
      <w:r>
        <w:rPr>
          <w:sz w:val="24"/>
        </w:rPr>
        <w:t>анализ показателей деятельности дошкольного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, устанавливаемых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125D2" w:rsidRDefault="000125D2" w:rsidP="000125D2">
      <w:pPr>
        <w:pStyle w:val="a4"/>
        <w:tabs>
          <w:tab w:val="left" w:pos="467"/>
          <w:tab w:val="left" w:pos="468"/>
        </w:tabs>
        <w:spacing w:before="1"/>
        <w:ind w:right="812" w:firstLine="0"/>
        <w:rPr>
          <w:sz w:val="24"/>
        </w:rPr>
      </w:pPr>
    </w:p>
    <w:p w:rsidR="006B3DE3" w:rsidRDefault="009B72CD">
      <w:pPr>
        <w:pStyle w:val="11"/>
        <w:numPr>
          <w:ilvl w:val="0"/>
          <w:numId w:val="2"/>
        </w:numPr>
        <w:tabs>
          <w:tab w:val="left" w:pos="483"/>
        </w:tabs>
        <w:spacing w:before="5"/>
        <w:ind w:hanging="241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</w:p>
    <w:p w:rsidR="000125D2" w:rsidRDefault="000125D2" w:rsidP="000125D2">
      <w:pPr>
        <w:pStyle w:val="11"/>
        <w:tabs>
          <w:tab w:val="left" w:pos="483"/>
        </w:tabs>
        <w:spacing w:before="5"/>
        <w:ind w:firstLine="0"/>
      </w:pP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1035" w:firstLine="0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в дошкольном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группы.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left="662"/>
        <w:rPr>
          <w:sz w:val="24"/>
        </w:rPr>
      </w:pPr>
      <w:r>
        <w:rPr>
          <w:color w:val="1B9CAB"/>
          <w:sz w:val="24"/>
          <w:u w:val="single" w:color="1B9CAB"/>
        </w:rPr>
        <w:t>При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проведении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оценки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образовательной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деятельности: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806"/>
        <w:rPr>
          <w:sz w:val="24"/>
        </w:rPr>
      </w:pPr>
      <w:r>
        <w:rPr>
          <w:sz w:val="24"/>
        </w:rPr>
        <w:t>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вопросов;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518"/>
        <w:rPr>
          <w:sz w:val="24"/>
        </w:rPr>
      </w:pPr>
      <w:r>
        <w:rPr>
          <w:sz w:val="24"/>
        </w:rPr>
        <w:t>дается общая характеристика дошкольного образовательного учреждения: 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ДОУ и адрес, год ввода в эксплуатацию, режим работы, наполняемость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фактически, комплектование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 воспитанников);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299"/>
        <w:rPr>
          <w:sz w:val="24"/>
        </w:rPr>
      </w:pPr>
      <w:r>
        <w:rPr>
          <w:sz w:val="24"/>
        </w:rPr>
        <w:t>представляется информация о наличии правоустанавливающих документов (лицензия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деятельности, свидетельство о внесении записи в</w:t>
      </w:r>
      <w:r>
        <w:rPr>
          <w:spacing w:val="1"/>
          <w:sz w:val="24"/>
        </w:rPr>
        <w:t xml:space="preserve"> </w:t>
      </w:r>
      <w:r>
        <w:rPr>
          <w:sz w:val="24"/>
        </w:rPr>
        <w:t>ЕГРЮЛ, Устав дошкольного образовательного учреждения, свидетельство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регистрации права безвозмездного пользования на земельный участок,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санитарно-эпидемиологического заключения на образовательную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6B3DE3" w:rsidRDefault="006B3DE3">
      <w:pPr>
        <w:rPr>
          <w:sz w:val="24"/>
        </w:rPr>
        <w:sectPr w:rsidR="006B3DE3">
          <w:pgSz w:w="11910" w:h="16840"/>
          <w:pgMar w:top="1580" w:right="600" w:bottom="280" w:left="1460" w:header="720" w:footer="720" w:gutter="0"/>
          <w:cols w:space="720"/>
        </w:sectPr>
      </w:pPr>
    </w:p>
    <w:p w:rsidR="006B3DE3" w:rsidRDefault="006268A7">
      <w:pPr>
        <w:pStyle w:val="a3"/>
        <w:ind w:left="0"/>
        <w:rPr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1245235</wp:posOffset>
                </wp:positionV>
                <wp:extent cx="8890" cy="1752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.95pt;margin-top:98.05pt;width:.7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1Bdg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5276850</wp:posOffset>
                </wp:positionV>
                <wp:extent cx="8890" cy="17526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.95pt;margin-top:415.5pt;width:.7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Dw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8256905</wp:posOffset>
                </wp:positionV>
                <wp:extent cx="8890" cy="1752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.95pt;margin-top:650.15pt;width:.7pt;height:1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90"/>
        <w:ind w:hanging="361"/>
        <w:rPr>
          <w:sz w:val="24"/>
        </w:rPr>
      </w:pPr>
      <w:r>
        <w:rPr>
          <w:color w:val="1B9CAB"/>
          <w:sz w:val="24"/>
          <w:u w:val="single" w:color="1B9CAB"/>
        </w:rPr>
        <w:t>представляется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информация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документации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ДОУ: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номенклатура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457" w:firstLine="0"/>
        <w:rPr>
          <w:sz w:val="24"/>
        </w:rPr>
      </w:pPr>
      <w:r>
        <w:rPr>
          <w:sz w:val="24"/>
        </w:rPr>
        <w:t>основные федеральные, региональные и муниципальные нормативно-правовые 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10"/>
        </w:tabs>
        <w:ind w:right="595" w:firstLine="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-5"/>
          <w:sz w:val="24"/>
        </w:rPr>
        <w:t xml:space="preserve"> </w:t>
      </w:r>
      <w:hyperlink r:id="rId9">
        <w:r>
          <w:rPr>
            <w:sz w:val="24"/>
            <w:u w:val="single"/>
          </w:rPr>
          <w:t>Положению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 индивидуальном</w:t>
        </w:r>
        <w:r>
          <w:rPr>
            <w:spacing w:val="5"/>
            <w:sz w:val="24"/>
            <w:u w:val="single"/>
          </w:rPr>
          <w:t xml:space="preserve"> </w:t>
        </w:r>
        <w:r>
          <w:rPr>
            <w:sz w:val="24"/>
            <w:u w:val="single"/>
          </w:rPr>
          <w:t>учебном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плане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ДОУ</w:t>
        </w:r>
      </w:hyperlink>
      <w:r>
        <w:rPr>
          <w:sz w:val="24"/>
        </w:rPr>
        <w:t>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1047" w:firstLine="0"/>
        <w:rPr>
          <w:sz w:val="24"/>
        </w:rPr>
      </w:pPr>
      <w:r>
        <w:rPr>
          <w:sz w:val="24"/>
        </w:rPr>
        <w:t>рабочие программы педагогических работников детского сада (их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основной образовательной программе 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), </w:t>
      </w:r>
      <w:proofErr w:type="gramStart"/>
      <w:r>
        <w:rPr>
          <w:sz w:val="24"/>
        </w:rPr>
        <w:t>соответствующие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  <w:u w:val="single"/>
          </w:rPr>
          <w:t>Положения о рабочей программе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педагога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ДОУ</w:t>
        </w:r>
      </w:hyperlink>
      <w:r>
        <w:rPr>
          <w:sz w:val="24"/>
        </w:rPr>
        <w:t>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spacing w:before="1"/>
        <w:ind w:right="694" w:firstLine="0"/>
        <w:rPr>
          <w:sz w:val="24"/>
        </w:rPr>
      </w:pPr>
      <w:r>
        <w:rPr>
          <w:sz w:val="24"/>
        </w:rPr>
        <w:t>журналы 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студий;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ежегодный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348" w:firstLine="0"/>
        <w:rPr>
          <w:sz w:val="24"/>
        </w:rPr>
      </w:pPr>
      <w:r>
        <w:rPr>
          <w:sz w:val="24"/>
        </w:rPr>
        <w:t>акты готовности дошкольного образовательного учреждения к новому учебному году,</w:t>
      </w:r>
      <w:r>
        <w:rPr>
          <w:spacing w:val="-58"/>
          <w:sz w:val="24"/>
        </w:rPr>
        <w:t xml:space="preserve"> </w:t>
      </w:r>
      <w:r>
        <w:rPr>
          <w:sz w:val="24"/>
        </w:rPr>
        <w:t>акты-разрешения на использование помещений и оборудования, протоколы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 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заземления;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966" w:firstLine="0"/>
        <w:rPr>
          <w:sz w:val="24"/>
        </w:rPr>
      </w:pPr>
      <w:r>
        <w:rPr>
          <w:sz w:val="24"/>
        </w:rPr>
        <w:t>договоры дошкольного образовательного учреждения с родителями 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color w:val="1B9CAB"/>
          <w:sz w:val="24"/>
          <w:u w:val="single" w:color="1B9CAB"/>
        </w:rPr>
        <w:t>представляется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информация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документации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ДОУ,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касающейся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трудовых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отношений: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spacing w:before="1"/>
        <w:ind w:right="1279" w:firstLine="0"/>
        <w:rPr>
          <w:sz w:val="24"/>
        </w:rPr>
      </w:pPr>
      <w:r>
        <w:rPr>
          <w:sz w:val="24"/>
        </w:rPr>
        <w:t>личные дела сотрудников, трудовые и медицинские книжки, книги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книжек;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кадрам,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кадрам;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855" w:firstLine="0"/>
        <w:rPr>
          <w:sz w:val="24"/>
        </w:rPr>
      </w:pPr>
      <w:r>
        <w:rPr>
          <w:sz w:val="24"/>
        </w:rPr>
        <w:t>трудовые договоры (контракты) с сотрудниками и дополнительные соглашения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Профстандартам</w:t>
      </w:r>
      <w:proofErr w:type="spellEnd"/>
      <w:r>
        <w:rPr>
          <w:sz w:val="24"/>
        </w:rPr>
        <w:t>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2062" w:firstLine="0"/>
        <w:rPr>
          <w:sz w:val="24"/>
        </w:rPr>
      </w:pPr>
      <w:r>
        <w:rPr>
          <w:sz w:val="24"/>
        </w:rPr>
        <w:t>Правила внутреннего трудового распорядка работников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Штатное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трехступенчатого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1723" w:firstLine="0"/>
        <w:rPr>
          <w:sz w:val="24"/>
        </w:rPr>
      </w:pPr>
      <w:r>
        <w:rPr>
          <w:sz w:val="24"/>
        </w:rPr>
        <w:t>Журналы проведения вводного, первичного на рабочем месте и целевого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инструктажей.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right="1313" w:firstLine="0"/>
        <w:rPr>
          <w:sz w:val="24"/>
        </w:rPr>
      </w:pPr>
      <w:r>
        <w:rPr>
          <w:sz w:val="24"/>
        </w:rPr>
        <w:t>Журналы регистрации несчастных случаев с обучающимися и 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B3DE3" w:rsidRDefault="009B72CD">
      <w:pPr>
        <w:pStyle w:val="a4"/>
        <w:numPr>
          <w:ilvl w:val="1"/>
          <w:numId w:val="1"/>
        </w:numPr>
        <w:tabs>
          <w:tab w:val="left" w:pos="607"/>
        </w:tabs>
        <w:ind w:left="606"/>
        <w:rPr>
          <w:sz w:val="24"/>
        </w:rPr>
      </w:pPr>
      <w:r>
        <w:rPr>
          <w:sz w:val="24"/>
        </w:rPr>
        <w:t>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left="662"/>
        <w:rPr>
          <w:sz w:val="24"/>
        </w:rPr>
      </w:pPr>
      <w:r>
        <w:rPr>
          <w:color w:val="1B9CAB"/>
          <w:sz w:val="24"/>
          <w:u w:val="single" w:color="1B9CAB"/>
        </w:rPr>
        <w:t>При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проведении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оценки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системы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управления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ДОУ: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525"/>
        <w:rPr>
          <w:sz w:val="24"/>
        </w:rPr>
      </w:pPr>
      <w:r>
        <w:rPr>
          <w:sz w:val="24"/>
        </w:rPr>
        <w:t>дается характеристика сложившейся в дошкольном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управления, включая структурные подразделения: коллегиальные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совещания, методические объединения, педагогические советы, приказы,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 выполнения образовательной программы, рабочих программ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работников);</w:t>
      </w:r>
    </w:p>
    <w:p w:rsidR="006B3DE3" w:rsidRDefault="006B3DE3">
      <w:pPr>
        <w:rPr>
          <w:sz w:val="24"/>
        </w:rPr>
        <w:sectPr w:rsidR="006B3DE3">
          <w:pgSz w:w="11910" w:h="16840"/>
          <w:pgMar w:top="1580" w:right="600" w:bottom="280" w:left="1460" w:header="720" w:footer="720" w:gutter="0"/>
          <w:cols w:space="720"/>
        </w:sectPr>
      </w:pPr>
    </w:p>
    <w:p w:rsidR="006B3DE3" w:rsidRDefault="006268A7">
      <w:pPr>
        <w:pStyle w:val="a3"/>
        <w:ind w:left="0"/>
        <w:rPr>
          <w:sz w:val="2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4225290</wp:posOffset>
                </wp:positionV>
                <wp:extent cx="8890" cy="17526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.95pt;margin-top:332.7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tIdA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6854190</wp:posOffset>
                </wp:positionV>
                <wp:extent cx="8890" cy="3505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.95pt;margin-top:539.7pt;width:.7pt;height:27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8432165</wp:posOffset>
                </wp:positionV>
                <wp:extent cx="8890" cy="3505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.95pt;margin-top:663.95pt;width:.7pt;height:27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90"/>
        <w:ind w:right="1264"/>
        <w:rPr>
          <w:sz w:val="24"/>
        </w:rPr>
      </w:pPr>
      <w:r>
        <w:rPr>
          <w:sz w:val="24"/>
        </w:rPr>
        <w:t>дается оценка результативности и эффективности действующей в 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</w:p>
    <w:p w:rsidR="006B3DE3" w:rsidRDefault="009B72CD">
      <w:pPr>
        <w:pStyle w:val="a3"/>
        <w:ind w:right="299"/>
      </w:pPr>
      <w:r>
        <w:t>предоставляемых образовательных услуг (эффективность системы контроля со стороны</w:t>
      </w:r>
      <w:r>
        <w:rPr>
          <w:spacing w:val="-57"/>
        </w:rPr>
        <w:t xml:space="preserve"> </w:t>
      </w:r>
      <w:r>
        <w:t>администрации, технологии управления, внедрение и использование ИКТ в</w:t>
      </w:r>
      <w:r>
        <w:rPr>
          <w:spacing w:val="1"/>
        </w:rPr>
        <w:t xml:space="preserve"> </w:t>
      </w:r>
      <w:r>
        <w:t>управлении).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436"/>
        <w:rPr>
          <w:sz w:val="24"/>
        </w:rPr>
      </w:pPr>
      <w:r>
        <w:rPr>
          <w:sz w:val="24"/>
        </w:rPr>
        <w:t>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436"/>
        <w:rPr>
          <w:sz w:val="24"/>
        </w:rPr>
      </w:pPr>
      <w:r>
        <w:rPr>
          <w:sz w:val="24"/>
        </w:rPr>
        <w:t>даётся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 работы в дошкольном образовательном учреждении, проводящейся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  <w:u w:val="single"/>
          </w:rPr>
          <w:t>Положению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 социально-психологической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службе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ДОУ</w:t>
        </w:r>
      </w:hyperlink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507"/>
        <w:rPr>
          <w:sz w:val="24"/>
        </w:rPr>
      </w:pPr>
      <w:r>
        <w:rPr>
          <w:sz w:val="24"/>
        </w:rPr>
        <w:t>дается оценка социальной работы дошкольного образовательного учреждения (работа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722"/>
        <w:rPr>
          <w:sz w:val="24"/>
        </w:rPr>
      </w:pPr>
      <w:r>
        <w:rPr>
          <w:sz w:val="24"/>
        </w:rPr>
        <w:t>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(планы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ДОУ, 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собраний);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326"/>
        <w:rPr>
          <w:sz w:val="24"/>
        </w:rPr>
      </w:pPr>
      <w:r>
        <w:rPr>
          <w:sz w:val="24"/>
        </w:rPr>
        <w:t>дается оценка организации работы по предоставлению льгот (локальные акты, приказы,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left="662"/>
        <w:rPr>
          <w:sz w:val="24"/>
        </w:rPr>
      </w:pPr>
      <w:r>
        <w:rPr>
          <w:color w:val="1B9CAB"/>
          <w:sz w:val="24"/>
          <w:u w:val="single" w:color="1B9CAB"/>
        </w:rPr>
        <w:t>При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проведении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оценки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содержания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</w:t>
      </w:r>
      <w:r>
        <w:rPr>
          <w:color w:val="1B9CAB"/>
          <w:spacing w:val="-5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качества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подготовки</w:t>
      </w:r>
      <w:r>
        <w:rPr>
          <w:color w:val="1B9CAB"/>
          <w:spacing w:val="-1"/>
          <w:sz w:val="24"/>
          <w:u w:val="single" w:color="1B9CAB"/>
        </w:rPr>
        <w:t xml:space="preserve"> </w:t>
      </w:r>
      <w:proofErr w:type="gramStart"/>
      <w:r>
        <w:rPr>
          <w:color w:val="1B9CAB"/>
          <w:sz w:val="24"/>
          <w:u w:val="single" w:color="1B9CAB"/>
        </w:rPr>
        <w:t>обучающихся</w:t>
      </w:r>
      <w:proofErr w:type="gramEnd"/>
      <w:r>
        <w:rPr>
          <w:color w:val="1B9CAB"/>
          <w:sz w:val="24"/>
          <w:u w:val="single" w:color="1B9CAB"/>
        </w:rPr>
        <w:t>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362"/>
        <w:rPr>
          <w:sz w:val="24"/>
        </w:rPr>
      </w:pPr>
      <w:r>
        <w:rPr>
          <w:sz w:val="24"/>
        </w:rPr>
        <w:t>анализируется и оценивается состояние воспитательной работы (социальный 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ДОУ, система и формы воспитательной работы, воспитательные и культурно-массовые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 наличие зеленых уголков для реализации проектной и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детей);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737"/>
        <w:rPr>
          <w:sz w:val="24"/>
        </w:rPr>
      </w:pPr>
      <w:r>
        <w:rPr>
          <w:sz w:val="24"/>
        </w:rPr>
        <w:t>анализируется и оценивается состояние организации дополнительного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(реализация программы дополнительного образования, материально-техническое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обеспечение, вовлеченность детей в кружки, студии и секции),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  <w:u w:val="single"/>
          </w:rPr>
          <w:t>Положением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дополнительном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образовании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ДОУ</w:t>
        </w:r>
      </w:hyperlink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1434"/>
        <w:rPr>
          <w:sz w:val="24"/>
        </w:rPr>
      </w:pPr>
      <w:r>
        <w:rPr>
          <w:sz w:val="24"/>
        </w:rPr>
        <w:t>проводится анализ работы по изучению мнения участников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551"/>
        <w:rPr>
          <w:sz w:val="24"/>
        </w:rPr>
      </w:pPr>
      <w:r>
        <w:rPr>
          <w:sz w:val="24"/>
        </w:rPr>
        <w:t>проводится анализ и дается оценка качеству подготовки обучающихся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(результаты мониторинга промежуточной и итоговой оценки уровня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соответствие содержания и качества подготовки детей Федеральному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образования).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right="349" w:firstLine="0"/>
        <w:rPr>
          <w:sz w:val="24"/>
        </w:rPr>
      </w:pPr>
      <w:r>
        <w:rPr>
          <w:color w:val="1B9CAB"/>
          <w:sz w:val="24"/>
          <w:u w:val="single" w:color="1B9CAB"/>
        </w:rPr>
        <w:t>При проведении оценки организации образовательной деятельности анализируются и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оцениваются: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1608"/>
        <w:rPr>
          <w:sz w:val="24"/>
        </w:rPr>
      </w:pPr>
      <w:r>
        <w:rPr>
          <w:sz w:val="24"/>
        </w:rPr>
        <w:t xml:space="preserve">анализ форм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имеющими особые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(коррекционного)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spacing w:before="1"/>
        <w:ind w:right="1600" w:firstLine="0"/>
        <w:rPr>
          <w:sz w:val="24"/>
        </w:rPr>
      </w:pPr>
      <w:r>
        <w:rPr>
          <w:color w:val="1B9CAB"/>
          <w:sz w:val="24"/>
          <w:u w:val="single" w:color="1B9CAB"/>
        </w:rPr>
        <w:t>При проведении оценки качества кадрового обеспечения анализируется и</w:t>
      </w:r>
      <w:r>
        <w:rPr>
          <w:color w:val="1B9CAB"/>
          <w:spacing w:val="-58"/>
          <w:sz w:val="24"/>
        </w:rPr>
        <w:t xml:space="preserve"> </w:t>
      </w:r>
      <w:r>
        <w:rPr>
          <w:color w:val="1B9CAB"/>
          <w:sz w:val="24"/>
          <w:u w:val="single" w:color="1B9CAB"/>
        </w:rPr>
        <w:t>оценивается: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720"/>
        <w:rPr>
          <w:sz w:val="24"/>
        </w:rPr>
      </w:pPr>
      <w:r>
        <w:rPr>
          <w:sz w:val="24"/>
        </w:rPr>
        <w:t>количество педагогических работников, обучающихся в ВУЗах, имеющих высшее и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звания;</w:t>
      </w:r>
    </w:p>
    <w:p w:rsidR="006B3DE3" w:rsidRDefault="006B3DE3">
      <w:pPr>
        <w:rPr>
          <w:sz w:val="24"/>
        </w:rPr>
        <w:sectPr w:rsidR="006B3DE3">
          <w:pgSz w:w="11910" w:h="16840"/>
          <w:pgMar w:top="1580" w:right="600" w:bottom="280" w:left="1460" w:header="720" w:footer="720" w:gutter="0"/>
          <w:cols w:space="720"/>
        </w:sectPr>
      </w:pPr>
    </w:p>
    <w:p w:rsidR="006B3DE3" w:rsidRDefault="006268A7">
      <w:pPr>
        <w:pStyle w:val="a3"/>
        <w:ind w:left="0"/>
        <w:rPr>
          <w:sz w:val="2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2647315</wp:posOffset>
                </wp:positionV>
                <wp:extent cx="8890" cy="3505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95pt;margin-top:208.45pt;width:.7pt;height:27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4225290</wp:posOffset>
                </wp:positionV>
                <wp:extent cx="8890" cy="3505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.95pt;margin-top:332.7pt;width:.7pt;height:27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5276850</wp:posOffset>
                </wp:positionV>
                <wp:extent cx="8890" cy="3505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.95pt;margin-top:415.5pt;width:.7pt;height:27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7555230</wp:posOffset>
                </wp:positionV>
                <wp:extent cx="8890" cy="3505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95pt;margin-top:594.9pt;width:.7pt;height:27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90"/>
        <w:ind w:hanging="361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кадрами;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316"/>
        <w:rPr>
          <w:sz w:val="24"/>
        </w:rPr>
      </w:pPr>
      <w:r>
        <w:rPr>
          <w:sz w:val="24"/>
        </w:rPr>
        <w:t>система работы по аттестации педагогических кадров, осуществляемая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принятому </w:t>
      </w:r>
      <w:hyperlink r:id="rId13">
        <w:r>
          <w:rPr>
            <w:sz w:val="24"/>
            <w:u w:val="single"/>
          </w:rPr>
          <w:t>Положению об аттестации педагогических работников ДОУ</w:t>
        </w:r>
      </w:hyperlink>
      <w:r>
        <w:rPr>
          <w:sz w:val="24"/>
        </w:rPr>
        <w:t>, по 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</w:p>
    <w:p w:rsidR="006B3DE3" w:rsidRDefault="009B72CD">
      <w:pPr>
        <w:pStyle w:val="a3"/>
        <w:ind w:right="1208"/>
      </w:pPr>
      <w:r>
        <w:t xml:space="preserve">утвержденному </w:t>
      </w:r>
      <w:hyperlink r:id="rId14">
        <w:r>
          <w:rPr>
            <w:u w:val="single"/>
          </w:rPr>
          <w:t>Положению о повышении квалификации работников ДОУ</w:t>
        </w:r>
        <w:r>
          <w:t xml:space="preserve"> </w:t>
        </w:r>
      </w:hyperlink>
      <w:r>
        <w:t>и ее</w:t>
      </w:r>
      <w:r>
        <w:rPr>
          <w:spacing w:val="-57"/>
        </w:rPr>
        <w:t xml:space="preserve"> </w:t>
      </w:r>
      <w:r>
        <w:t>результативность;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right="315" w:firstLine="0"/>
        <w:rPr>
          <w:sz w:val="24"/>
        </w:rPr>
      </w:pPr>
      <w:r>
        <w:rPr>
          <w:color w:val="1B9CAB"/>
          <w:sz w:val="24"/>
          <w:u w:val="single" w:color="1B9CAB"/>
        </w:rPr>
        <w:t>При проведении оценки качества учебно-методического обеспечения анализируется и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оценивается: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683"/>
        <w:rPr>
          <w:sz w:val="24"/>
        </w:rPr>
      </w:pPr>
      <w:r>
        <w:rPr>
          <w:sz w:val="24"/>
        </w:rPr>
        <w:t>система и формы организации методической работы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1859"/>
        <w:rPr>
          <w:sz w:val="24"/>
        </w:rPr>
      </w:pPr>
      <w:r>
        <w:rPr>
          <w:sz w:val="24"/>
        </w:rPr>
        <w:t>использование и совершенствование образовательных технологий, в т. ч.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826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right="1079" w:firstLine="0"/>
        <w:rPr>
          <w:sz w:val="24"/>
        </w:rPr>
      </w:pPr>
      <w:r>
        <w:rPr>
          <w:color w:val="1B9CAB"/>
          <w:sz w:val="24"/>
          <w:u w:val="single" w:color="1B9CAB"/>
        </w:rPr>
        <w:t>При проведении оценки качества библиотечно-информационного обеспечения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анализируется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оценивается: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обеспеченность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сайт,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2"/>
        </w:tabs>
        <w:ind w:right="764" w:firstLine="0"/>
        <w:rPr>
          <w:sz w:val="24"/>
        </w:rPr>
      </w:pPr>
      <w:r>
        <w:rPr>
          <w:color w:val="1B9CAB"/>
          <w:sz w:val="24"/>
          <w:u w:val="single" w:color="1B9CAB"/>
        </w:rPr>
        <w:t>При проведении оценки качества материально-технической базы анализируется и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оценивается: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477"/>
        <w:rPr>
          <w:sz w:val="24"/>
        </w:rPr>
      </w:pPr>
      <w:r>
        <w:rPr>
          <w:sz w:val="24"/>
        </w:rPr>
        <w:t xml:space="preserve">состояние и использование материально-технической </w:t>
      </w:r>
      <w:proofErr w:type="gramStart"/>
      <w:r>
        <w:rPr>
          <w:sz w:val="24"/>
        </w:rPr>
        <w:t>базы</w:t>
      </w:r>
      <w:proofErr w:type="gramEnd"/>
      <w:r>
        <w:rPr>
          <w:sz w:val="24"/>
        </w:rPr>
        <w:t xml:space="preserve"> и соответствие 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СанПиН (сведения о наличии зданий и помещений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музыкального и спортивного залов,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бассейна, групповых комнат и площадок для прогулок, навесов, игрового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оборудования);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374"/>
        <w:rPr>
          <w:sz w:val="24"/>
        </w:rPr>
      </w:pPr>
      <w:r>
        <w:rPr>
          <w:sz w:val="24"/>
        </w:rPr>
        <w:t>соблюдение в детском саду мер пожарной и антитеррористической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 автоматической пожарной сигнализации, первичных средств пожаротушения,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тревожной кнопки, камер видеонаблюдения, договоров на обслуживание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 и др.);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963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др.).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782"/>
        </w:tabs>
        <w:ind w:right="730" w:firstLine="0"/>
        <w:rPr>
          <w:sz w:val="24"/>
        </w:rPr>
      </w:pPr>
      <w:r>
        <w:rPr>
          <w:color w:val="1B9CAB"/>
          <w:sz w:val="24"/>
          <w:u w:val="single" w:color="1B9CAB"/>
        </w:rPr>
        <w:t>При оценке качества медицинского обеспечения ДОУ, системы охраны здоровья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воспитанников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анализируется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оценивается: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1265"/>
        <w:rPr>
          <w:sz w:val="24"/>
        </w:rPr>
      </w:pPr>
      <w:r>
        <w:rPr>
          <w:sz w:val="24"/>
        </w:rPr>
        <w:t>наличие медицинского кабинета и соответствие его действующим санитарным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 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работников);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492"/>
        <w:rPr>
          <w:sz w:val="24"/>
        </w:rPr>
      </w:pPr>
      <w:r>
        <w:rPr>
          <w:sz w:val="24"/>
        </w:rPr>
        <w:t>регулярность прохождения сотрудниками дошкольного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6B3DE3" w:rsidRDefault="006B3DE3">
      <w:pPr>
        <w:rPr>
          <w:sz w:val="24"/>
        </w:rPr>
        <w:sectPr w:rsidR="006B3DE3">
          <w:pgSz w:w="11910" w:h="16840"/>
          <w:pgMar w:top="1580" w:right="600" w:bottom="280" w:left="1460" w:header="720" w:footer="720" w:gutter="0"/>
          <w:cols w:space="720"/>
        </w:sectPr>
      </w:pPr>
    </w:p>
    <w:p w:rsidR="006B3DE3" w:rsidRDefault="006268A7">
      <w:pPr>
        <w:pStyle w:val="a3"/>
        <w:ind w:left="0"/>
        <w:rPr>
          <w:sz w:val="2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1420495</wp:posOffset>
                </wp:positionV>
                <wp:extent cx="8890" cy="1752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95pt;margin-top:111.85pt;width:.7pt;height:1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t6dQ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2296795</wp:posOffset>
                </wp:positionV>
                <wp:extent cx="8890" cy="350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95pt;margin-top:180.85pt;width:.7pt;height:27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6B3DE3" w:rsidRDefault="009B72CD">
      <w:pPr>
        <w:pStyle w:val="a4"/>
        <w:numPr>
          <w:ilvl w:val="1"/>
          <w:numId w:val="2"/>
        </w:numPr>
        <w:tabs>
          <w:tab w:val="left" w:pos="782"/>
        </w:tabs>
        <w:spacing w:before="90"/>
        <w:ind w:left="782" w:hanging="540"/>
        <w:rPr>
          <w:sz w:val="24"/>
        </w:rPr>
      </w:pPr>
      <w:r>
        <w:rPr>
          <w:color w:val="1B9CAB"/>
          <w:sz w:val="24"/>
          <w:u w:val="single" w:color="1B9CAB"/>
        </w:rPr>
        <w:t>При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оценке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качества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организации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питания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анализируется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оценивается: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договоры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782"/>
        </w:tabs>
        <w:ind w:right="645" w:firstLine="0"/>
        <w:rPr>
          <w:sz w:val="24"/>
        </w:rPr>
      </w:pPr>
      <w:r>
        <w:rPr>
          <w:color w:val="1B9CAB"/>
          <w:sz w:val="24"/>
          <w:u w:val="single" w:color="1B9CAB"/>
        </w:rPr>
        <w:t xml:space="preserve">При проведении </w:t>
      </w:r>
      <w:proofErr w:type="gramStart"/>
      <w:r>
        <w:rPr>
          <w:color w:val="1B9CAB"/>
          <w:sz w:val="24"/>
          <w:u w:val="single" w:color="1B9CAB"/>
        </w:rPr>
        <w:t>оценки функционирования внутренней системы оценки качества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образования</w:t>
      </w:r>
      <w:proofErr w:type="gramEnd"/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анализируется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оценивается: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927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425"/>
        <w:rPr>
          <w:sz w:val="24"/>
        </w:rPr>
      </w:pPr>
      <w:r>
        <w:rPr>
          <w:sz w:val="24"/>
        </w:rPr>
        <w:t xml:space="preserve">наличие лица, ответственного за организацию </w:t>
      </w:r>
      <w:proofErr w:type="gramStart"/>
      <w:r>
        <w:rPr>
          <w:sz w:val="24"/>
        </w:rPr>
        <w:t>функционирования внутренней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813"/>
        <w:rPr>
          <w:sz w:val="24"/>
        </w:rPr>
      </w:pPr>
      <w:r>
        <w:rPr>
          <w:sz w:val="24"/>
        </w:rPr>
        <w:t xml:space="preserve">план работы ДОУ по обеспечению </w:t>
      </w:r>
      <w:proofErr w:type="gramStart"/>
      <w:r>
        <w:rPr>
          <w:sz w:val="24"/>
        </w:rPr>
        <w:t>функционирования внутренней системы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6B3DE3" w:rsidRDefault="009B72CD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803"/>
        <w:rPr>
          <w:sz w:val="24"/>
        </w:rPr>
      </w:pPr>
      <w:r>
        <w:rPr>
          <w:sz w:val="24"/>
        </w:rPr>
        <w:t>информированность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 системы оценки качества образования в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0125D2" w:rsidRDefault="000125D2" w:rsidP="000125D2">
      <w:pPr>
        <w:pStyle w:val="a4"/>
        <w:tabs>
          <w:tab w:val="left" w:pos="467"/>
          <w:tab w:val="left" w:pos="468"/>
        </w:tabs>
        <w:ind w:right="803" w:firstLine="0"/>
        <w:rPr>
          <w:sz w:val="24"/>
        </w:rPr>
      </w:pPr>
    </w:p>
    <w:p w:rsidR="006B3DE3" w:rsidRDefault="009B72CD">
      <w:pPr>
        <w:pStyle w:val="11"/>
        <w:numPr>
          <w:ilvl w:val="0"/>
          <w:numId w:val="2"/>
        </w:numPr>
        <w:tabs>
          <w:tab w:val="left" w:pos="483"/>
        </w:tabs>
        <w:spacing w:before="5"/>
        <w:ind w:hanging="241"/>
      </w:pPr>
      <w:r>
        <w:t>Обобщение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отчета</w:t>
      </w:r>
    </w:p>
    <w:p w:rsidR="000125D2" w:rsidRDefault="000125D2" w:rsidP="000125D2">
      <w:pPr>
        <w:pStyle w:val="11"/>
        <w:tabs>
          <w:tab w:val="left" w:pos="483"/>
        </w:tabs>
        <w:spacing w:before="5"/>
        <w:ind w:firstLine="0"/>
      </w:pP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832" w:firstLine="0"/>
        <w:rPr>
          <w:sz w:val="24"/>
        </w:rPr>
      </w:pPr>
      <w:r>
        <w:rPr>
          <w:sz w:val="24"/>
        </w:rPr>
        <w:t>Информация, полученная в результате сбора сведений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утверждённым планом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, членами рабочей группы передаётся лицу,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ответственному за свод и оформление результатов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не позднее, чем за три дня до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результатов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left="662" w:hanging="421"/>
        <w:rPr>
          <w:sz w:val="24"/>
        </w:rPr>
      </w:pP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</w:p>
    <w:p w:rsidR="006B3DE3" w:rsidRDefault="009B72CD">
      <w:pPr>
        <w:pStyle w:val="a3"/>
        <w:ind w:left="242" w:right="490"/>
      </w:pPr>
      <w:r>
        <w:t>дошкольного образовательного учреждения, обобщает полученные данные и оформляет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отчёта.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333" w:firstLine="0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485" w:firstLine="0"/>
        <w:jc w:val="both"/>
        <w:rPr>
          <w:sz w:val="24"/>
        </w:rPr>
      </w:pPr>
      <w:r>
        <w:rPr>
          <w:sz w:val="24"/>
        </w:rPr>
        <w:t>На предварительном рассмотрении отчета рабочей группой уточняются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высказываются мнения о необходимости сбора дополнительной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503" w:firstLine="0"/>
        <w:jc w:val="both"/>
        <w:rPr>
          <w:sz w:val="24"/>
        </w:rPr>
      </w:pPr>
      <w:r>
        <w:rPr>
          <w:sz w:val="24"/>
        </w:rPr>
        <w:t xml:space="preserve">После окончательного рассмотрения результатов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итоговая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отчета направляется на рассмотрение органа управления дошкольным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1446" w:firstLine="0"/>
        <w:rPr>
          <w:sz w:val="24"/>
        </w:rPr>
      </w:pPr>
      <w:r>
        <w:rPr>
          <w:sz w:val="24"/>
        </w:rPr>
        <w:t>Отчет утверждается приказом заведующего дошкольным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заверяется печатью.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268" w:firstLine="0"/>
        <w:rPr>
          <w:sz w:val="24"/>
        </w:rPr>
      </w:pPr>
      <w:r>
        <w:rPr>
          <w:sz w:val="24"/>
        </w:rPr>
        <w:t>Размещение отчета на официальном сайте дошкольного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 учредителю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</w:p>
    <w:p w:rsidR="006B3DE3" w:rsidRDefault="009B72CD">
      <w:pPr>
        <w:pStyle w:val="a3"/>
        <w:ind w:left="242"/>
      </w:pPr>
      <w:r>
        <w:t>текущего</w:t>
      </w:r>
      <w:r>
        <w:rPr>
          <w:spacing w:val="-5"/>
        </w:rPr>
        <w:t xml:space="preserve"> </w:t>
      </w:r>
      <w:r>
        <w:t>года.</w:t>
      </w:r>
    </w:p>
    <w:p w:rsidR="000125D2" w:rsidRDefault="000125D2" w:rsidP="000125D2">
      <w:pPr>
        <w:pStyle w:val="a3"/>
        <w:ind w:left="0"/>
      </w:pPr>
    </w:p>
    <w:p w:rsidR="006B3DE3" w:rsidRDefault="009B72CD">
      <w:pPr>
        <w:pStyle w:val="11"/>
        <w:numPr>
          <w:ilvl w:val="0"/>
          <w:numId w:val="2"/>
        </w:numPr>
        <w:tabs>
          <w:tab w:val="left" w:pos="483"/>
        </w:tabs>
        <w:spacing w:before="4"/>
        <w:ind w:hanging="241"/>
      </w:pPr>
      <w:r>
        <w:t>Ответственность</w:t>
      </w:r>
    </w:p>
    <w:p w:rsidR="000125D2" w:rsidRDefault="000125D2" w:rsidP="000125D2">
      <w:pPr>
        <w:pStyle w:val="11"/>
        <w:tabs>
          <w:tab w:val="left" w:pos="483"/>
        </w:tabs>
        <w:spacing w:before="4"/>
        <w:ind w:firstLine="0"/>
      </w:pP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585" w:firstLine="0"/>
        <w:rPr>
          <w:sz w:val="24"/>
        </w:rPr>
      </w:pPr>
      <w:r>
        <w:rPr>
          <w:sz w:val="24"/>
        </w:rPr>
        <w:t>Члены рабочей группы несут ответственность за выполнение данного Положения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проведении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ДОУ и соблюдения порядка установленных сроков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left="662" w:hanging="421"/>
        <w:rPr>
          <w:sz w:val="24"/>
        </w:rPr>
      </w:pPr>
      <w:r>
        <w:rPr>
          <w:sz w:val="24"/>
        </w:rPr>
        <w:t>Ответственным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</w:p>
    <w:p w:rsidR="006B3DE3" w:rsidRDefault="009B72CD">
      <w:pPr>
        <w:pStyle w:val="a3"/>
        <w:ind w:left="242" w:right="469"/>
      </w:pPr>
      <w:r>
        <w:t>является заведующий дошкольным образовательным учреждением или уполномоченное</w:t>
      </w:r>
      <w:r>
        <w:rPr>
          <w:spacing w:val="-5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лицо.</w:t>
      </w:r>
    </w:p>
    <w:p w:rsidR="006B3DE3" w:rsidRDefault="006B3DE3">
      <w:pPr>
        <w:sectPr w:rsidR="006B3DE3">
          <w:pgSz w:w="11910" w:h="16840"/>
          <w:pgMar w:top="1580" w:right="600" w:bottom="280" w:left="1460" w:header="720" w:footer="720" w:gutter="0"/>
          <w:cols w:space="720"/>
        </w:sectPr>
      </w:pPr>
    </w:p>
    <w:p w:rsidR="006B3DE3" w:rsidRDefault="006B3DE3">
      <w:pPr>
        <w:pStyle w:val="a3"/>
        <w:ind w:left="0"/>
        <w:rPr>
          <w:sz w:val="20"/>
        </w:rPr>
      </w:pPr>
    </w:p>
    <w:p w:rsidR="006B3DE3" w:rsidRDefault="006B3DE3">
      <w:pPr>
        <w:pStyle w:val="a3"/>
        <w:spacing w:before="5"/>
        <w:ind w:left="0"/>
        <w:rPr>
          <w:sz w:val="27"/>
        </w:rPr>
      </w:pPr>
    </w:p>
    <w:p w:rsidR="006B3DE3" w:rsidRDefault="009B72CD">
      <w:pPr>
        <w:pStyle w:val="11"/>
        <w:numPr>
          <w:ilvl w:val="0"/>
          <w:numId w:val="2"/>
        </w:numPr>
        <w:tabs>
          <w:tab w:val="left" w:pos="483"/>
        </w:tabs>
        <w:spacing w:before="90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125D2" w:rsidRDefault="000125D2" w:rsidP="000125D2">
      <w:pPr>
        <w:pStyle w:val="11"/>
        <w:tabs>
          <w:tab w:val="left" w:pos="483"/>
        </w:tabs>
        <w:spacing w:before="90"/>
        <w:ind w:firstLine="0"/>
      </w:pP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281" w:firstLine="0"/>
        <w:jc w:val="both"/>
        <w:rPr>
          <w:sz w:val="24"/>
        </w:rPr>
      </w:pPr>
      <w:r>
        <w:rPr>
          <w:sz w:val="24"/>
        </w:rPr>
        <w:t xml:space="preserve">Настоящее Положение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является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 принимается на Педагогическом совете с учетом предложений, утверждается 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837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 форме в соответствии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745" w:firstLine="0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п.7.1.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</w:p>
    <w:p w:rsidR="006B3DE3" w:rsidRDefault="009B72CD">
      <w:pPr>
        <w:pStyle w:val="a4"/>
        <w:numPr>
          <w:ilvl w:val="1"/>
          <w:numId w:val="2"/>
        </w:numPr>
        <w:tabs>
          <w:tab w:val="left" w:pos="663"/>
        </w:tabs>
        <w:ind w:right="920" w:firstLine="0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автоматически утрачивает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sectPr w:rsidR="006B3DE3" w:rsidSect="006B3DE3">
      <w:pgSz w:w="11910" w:h="16840"/>
      <w:pgMar w:top="15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173"/>
    <w:multiLevelType w:val="hybridMultilevel"/>
    <w:tmpl w:val="F6526E86"/>
    <w:lvl w:ilvl="0" w:tplc="954AB9A0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7A49CA">
      <w:numFmt w:val="none"/>
      <w:lvlText w:val=""/>
      <w:lvlJc w:val="left"/>
      <w:pPr>
        <w:tabs>
          <w:tab w:val="num" w:pos="360"/>
        </w:tabs>
      </w:pPr>
    </w:lvl>
    <w:lvl w:ilvl="2" w:tplc="2DFEE96C">
      <w:numFmt w:val="bullet"/>
      <w:lvlText w:val="•"/>
      <w:lvlJc w:val="left"/>
      <w:pPr>
        <w:ind w:left="660" w:hanging="420"/>
      </w:pPr>
      <w:rPr>
        <w:rFonts w:hint="default"/>
        <w:lang w:val="ru-RU" w:eastAsia="en-US" w:bidi="ar-SA"/>
      </w:rPr>
    </w:lvl>
    <w:lvl w:ilvl="3" w:tplc="58ECB126">
      <w:numFmt w:val="bullet"/>
      <w:lvlText w:val="•"/>
      <w:lvlJc w:val="left"/>
      <w:pPr>
        <w:ind w:left="1808" w:hanging="420"/>
      </w:pPr>
      <w:rPr>
        <w:rFonts w:hint="default"/>
        <w:lang w:val="ru-RU" w:eastAsia="en-US" w:bidi="ar-SA"/>
      </w:rPr>
    </w:lvl>
    <w:lvl w:ilvl="4" w:tplc="6D6EAA02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  <w:lvl w:ilvl="5" w:tplc="80584630">
      <w:numFmt w:val="bullet"/>
      <w:lvlText w:val="•"/>
      <w:lvlJc w:val="left"/>
      <w:pPr>
        <w:ind w:left="4104" w:hanging="420"/>
      </w:pPr>
      <w:rPr>
        <w:rFonts w:hint="default"/>
        <w:lang w:val="ru-RU" w:eastAsia="en-US" w:bidi="ar-SA"/>
      </w:rPr>
    </w:lvl>
    <w:lvl w:ilvl="6" w:tplc="F78A1FE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7" w:tplc="4E9C2BFA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8" w:tplc="95520370">
      <w:numFmt w:val="bullet"/>
      <w:lvlText w:val="•"/>
      <w:lvlJc w:val="left"/>
      <w:pPr>
        <w:ind w:left="7549" w:hanging="420"/>
      </w:pPr>
      <w:rPr>
        <w:rFonts w:hint="default"/>
        <w:lang w:val="ru-RU" w:eastAsia="en-US" w:bidi="ar-SA"/>
      </w:rPr>
    </w:lvl>
  </w:abstractNum>
  <w:abstractNum w:abstractNumId="1">
    <w:nsid w:val="2F992D30"/>
    <w:multiLevelType w:val="hybridMultilevel"/>
    <w:tmpl w:val="C310D88A"/>
    <w:lvl w:ilvl="0" w:tplc="D9D66C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B20D08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9EFCFE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39EEEF6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ED70A982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  <w:lvl w:ilvl="5" w:tplc="68FC0D86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46F22A06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8458B5E8"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07EC6708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3"/>
    <w:rsid w:val="000125D2"/>
    <w:rsid w:val="001303A3"/>
    <w:rsid w:val="00336275"/>
    <w:rsid w:val="006268A7"/>
    <w:rsid w:val="006B3DE3"/>
    <w:rsid w:val="009B72CD"/>
    <w:rsid w:val="00A77594"/>
    <w:rsid w:val="00D7719B"/>
    <w:rsid w:val="00DE7174"/>
    <w:rsid w:val="00E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3D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3DE3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3DE3"/>
    <w:pPr>
      <w:spacing w:line="274" w:lineRule="exact"/>
      <w:ind w:left="48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B3DE3"/>
    <w:pPr>
      <w:ind w:left="467" w:hanging="360"/>
    </w:pPr>
  </w:style>
  <w:style w:type="paragraph" w:customStyle="1" w:styleId="TableParagraph">
    <w:name w:val="Table Paragraph"/>
    <w:basedOn w:val="a"/>
    <w:uiPriority w:val="1"/>
    <w:qFormat/>
    <w:rsid w:val="006B3DE3"/>
  </w:style>
  <w:style w:type="paragraph" w:styleId="a5">
    <w:name w:val="Balloon Text"/>
    <w:basedOn w:val="a"/>
    <w:link w:val="a6"/>
    <w:uiPriority w:val="99"/>
    <w:semiHidden/>
    <w:unhideWhenUsed/>
    <w:rsid w:val="00012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3D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3DE3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3DE3"/>
    <w:pPr>
      <w:spacing w:line="274" w:lineRule="exact"/>
      <w:ind w:left="48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B3DE3"/>
    <w:pPr>
      <w:ind w:left="467" w:hanging="360"/>
    </w:pPr>
  </w:style>
  <w:style w:type="paragraph" w:customStyle="1" w:styleId="TableParagraph">
    <w:name w:val="Table Paragraph"/>
    <w:basedOn w:val="a"/>
    <w:uiPriority w:val="1"/>
    <w:qFormat/>
    <w:rsid w:val="006B3DE3"/>
  </w:style>
  <w:style w:type="paragraph" w:styleId="a5">
    <w:name w:val="Balloon Text"/>
    <w:basedOn w:val="a"/>
    <w:link w:val="a6"/>
    <w:uiPriority w:val="99"/>
    <w:semiHidden/>
    <w:unhideWhenUsed/>
    <w:rsid w:val="00012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13" Type="http://schemas.openxmlformats.org/officeDocument/2006/relationships/hyperlink" Target="https://ohrana-tryda.com/node/21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ohrana-tryda.com/node/22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hrana-tryda.com/node/22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hrana-tryda.com/node/2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hrana-tryda.com/node/2201" TargetMode="External"/><Relationship Id="rId14" Type="http://schemas.openxmlformats.org/officeDocument/2006/relationships/hyperlink" Target="https://ohrana-tryda.com/node/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6A59-E517-4E81-871C-5A583722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тамара</cp:lastModifiedBy>
  <cp:revision>2</cp:revision>
  <cp:lastPrinted>2023-04-13T06:40:00Z</cp:lastPrinted>
  <dcterms:created xsi:type="dcterms:W3CDTF">2023-04-13T10:39:00Z</dcterms:created>
  <dcterms:modified xsi:type="dcterms:W3CDTF">2023-04-13T10:39:00Z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