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54" w:rsidRPr="00502D54" w:rsidRDefault="00502D54" w:rsidP="00502D54">
      <w:pPr>
        <w:spacing w:before="100" w:beforeAutospacing="1" w:after="100" w:afterAutospacing="1" w:line="360" w:lineRule="auto"/>
        <w:ind w:left="-567"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2D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Постановление Правительства РФ от 25.12.2013 N 1244 (ред. от 15.05.2019) "Об антитеррористической защищенности объектов (территорий) (вместе с Правилами разработки требований к антитеррористической защищенности объектов (территорий) и паспорта безопасности объектов (территорий))"</w:t>
      </w:r>
    </w:p>
    <w:p w:rsidR="00502D54" w:rsidRPr="00502D54" w:rsidRDefault="00502D54" w:rsidP="00502D54">
      <w:pPr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ПРАВИТЕЛЬСТВО РОССИЙСКОЙ ФЕДЕРАЦИИ</w:t>
      </w:r>
    </w:p>
    <w:p w:rsidR="00502D54" w:rsidRPr="00502D54" w:rsidRDefault="00502D54" w:rsidP="00502D54">
      <w:pPr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02D54" w:rsidRPr="00502D54" w:rsidRDefault="00502D54" w:rsidP="00502D54">
      <w:pPr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25 декабря 2013 г. N 1244</w:t>
      </w:r>
    </w:p>
    <w:p w:rsidR="00502D54" w:rsidRPr="00502D54" w:rsidRDefault="00502D54" w:rsidP="00502D54">
      <w:pPr>
        <w:spacing w:before="100" w:beforeAutospacing="1" w:after="100" w:afterAutospacing="1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АНТИТЕРРОРИСТИЧЕСКОЙ ЗАЩИЩЕННОСТИ ОБЪЕКТОВ (ТЕРРИТОРИЙ)</w:t>
      </w:r>
    </w:p>
    <w:p w:rsidR="00502D54" w:rsidRPr="00502D54" w:rsidRDefault="00502D54" w:rsidP="00502D54">
      <w:pPr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4 части 2 статьи 5 Федерального закона "О противодействии терроризму" Правительство Российской Федерации постановляет:</w:t>
      </w:r>
    </w:p>
    <w:p w:rsidR="00502D54" w:rsidRPr="00502D54" w:rsidRDefault="00502D54" w:rsidP="00502D54">
      <w:pPr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5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 Правила разработки требований к антитеррористической защищенности объектов (территорий) и паспорта безопасности объектов (территорий).</w:t>
      </w:r>
    </w:p>
    <w:p w:rsidR="00502D54" w:rsidRPr="00502D54" w:rsidRDefault="00502D54" w:rsidP="00502D54">
      <w:pPr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54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Федеральным органам исполнительной власти и Государственной корпорации по атомной энергии "</w:t>
      </w:r>
      <w:proofErr w:type="spellStart"/>
      <w:r w:rsidRPr="00502D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</w:t>
      </w:r>
      <w:proofErr w:type="spellEnd"/>
      <w:r w:rsidRPr="00502D54">
        <w:rPr>
          <w:rFonts w:ascii="Times New Roman" w:eastAsia="Times New Roman" w:hAnsi="Times New Roman" w:cs="Times New Roman"/>
          <w:sz w:val="24"/>
          <w:szCs w:val="24"/>
          <w:lang w:eastAsia="ru-RU"/>
        </w:rPr>
        <w:t>" обеспечить в 6-месячный срок подготовку и внесение в установленном порядке в соответствии с Правилами, утвержденными настоящим постановлением, соответствующих проектов актов Правительства Российской Федерации.</w:t>
      </w:r>
    </w:p>
    <w:p w:rsidR="00502D54" w:rsidRPr="00502D54" w:rsidRDefault="00502D54" w:rsidP="00502D54">
      <w:pPr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502D54" w:rsidRPr="00502D54" w:rsidRDefault="00502D54" w:rsidP="00502D54">
      <w:pPr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</w:t>
      </w:r>
    </w:p>
    <w:p w:rsidR="00502D54" w:rsidRPr="00502D54" w:rsidRDefault="00502D54" w:rsidP="00502D54">
      <w:pPr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54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</w:p>
    <w:p w:rsidR="00502D54" w:rsidRPr="00502D54" w:rsidRDefault="00502D54" w:rsidP="00502D54">
      <w:pPr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5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502D54" w:rsidRPr="00502D54" w:rsidRDefault="00502D54" w:rsidP="00502D54">
      <w:pPr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502D54" w:rsidRPr="00502D54" w:rsidRDefault="00502D54" w:rsidP="00502D54">
      <w:pPr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502D54" w:rsidRPr="00502D54" w:rsidRDefault="00502D54" w:rsidP="00502D54">
      <w:pPr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декабря 2013 г. N 1244</w:t>
      </w:r>
    </w:p>
    <w:p w:rsidR="00502D54" w:rsidRPr="00502D54" w:rsidRDefault="00502D54" w:rsidP="00502D54">
      <w:pPr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</w:p>
    <w:p w:rsidR="00502D54" w:rsidRPr="00502D54" w:rsidRDefault="00502D54" w:rsidP="00502D54">
      <w:pPr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ТРЕБОВАНИЙ К АНТИТЕРРОРИСТИЧЕСКОЙ ЗАЩИЩЕННОСТИ</w:t>
      </w:r>
    </w:p>
    <w:p w:rsidR="00502D54" w:rsidRPr="00502D54" w:rsidRDefault="00502D54" w:rsidP="00502D54">
      <w:pPr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(ТЕРРИТОРИЙ) И ПАСПОРТА БЕЗОПАСНОСТИ</w:t>
      </w:r>
    </w:p>
    <w:p w:rsidR="00502D54" w:rsidRPr="00502D54" w:rsidRDefault="00502D54" w:rsidP="00502D54">
      <w:pPr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(ТЕРРИТОРИЙ)</w:t>
      </w:r>
    </w:p>
    <w:p w:rsidR="00502D54" w:rsidRPr="00502D54" w:rsidRDefault="00502D54" w:rsidP="00502D54">
      <w:pPr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5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устанавливают порядок разработки требований к антитеррористической защищенности объектов (территорий) (за исключением объектов транспортной инфраструктуры, транспортных средств и объектов топливно-энергетического комплекса) (далее - требования) и паспорта безопасности объектов (территорий) (далее - паспорт безопасности).</w:t>
      </w:r>
    </w:p>
    <w:p w:rsidR="00502D54" w:rsidRPr="00502D54" w:rsidRDefault="00502D54" w:rsidP="00502D54">
      <w:pPr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5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Разработка требований и формы паспорта безопасности и внесение в установленном порядке проектов актов об их утверждении в Правительство Российской Федерации осуществляются:</w:t>
      </w:r>
    </w:p>
    <w:p w:rsidR="00502D54" w:rsidRPr="00502D54" w:rsidRDefault="00502D54" w:rsidP="00502D54">
      <w:pPr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2D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федеральными органами исполнительной власти, Государственной корпорацией по атомной энергии "</w:t>
      </w:r>
      <w:proofErr w:type="spellStart"/>
      <w:r w:rsidRPr="00502D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</w:t>
      </w:r>
      <w:proofErr w:type="spellEnd"/>
      <w:r w:rsidRPr="00502D54">
        <w:rPr>
          <w:rFonts w:ascii="Times New Roman" w:eastAsia="Times New Roman" w:hAnsi="Times New Roman" w:cs="Times New Roman"/>
          <w:sz w:val="24"/>
          <w:szCs w:val="24"/>
          <w:lang w:eastAsia="ru-RU"/>
        </w:rPr>
        <w:t>" и Государственной корпорацией по космической деятельности "</w:t>
      </w:r>
      <w:proofErr w:type="spellStart"/>
      <w:r w:rsidRPr="00502D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Роскосмос</w:t>
      </w:r>
      <w:proofErr w:type="spellEnd"/>
      <w:r w:rsidRPr="00502D54">
        <w:rPr>
          <w:rFonts w:ascii="Times New Roman" w:eastAsia="Times New Roman" w:hAnsi="Times New Roman" w:cs="Times New Roman"/>
          <w:sz w:val="24"/>
          <w:szCs w:val="24"/>
          <w:lang w:eastAsia="ru-RU"/>
        </w:rPr>
        <w:t>" по согласованию с Федеральной службой безопасности Российской Федерации, Министерством внутренних дел Российской Федерации и Федеральной службой войск национальной гвардии Российской Федерации в отношении объектов (территорий), правообладателями которых они являются или которые относятся к сфере их деятельности, предполагающей использование объекта (территории), подлежащего антитеррористической</w:t>
      </w:r>
      <w:proofErr w:type="gramEnd"/>
      <w:r w:rsidRPr="0050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защите (за исключением объектов, подлежащих обязательной охране войсками национальной гвардии Российской Федерации);</w:t>
      </w:r>
    </w:p>
    <w:p w:rsidR="00502D54" w:rsidRPr="00502D54" w:rsidRDefault="00502D54" w:rsidP="00502D54">
      <w:pPr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Федеральной службой войск национальной гвардии Российской Федерации по согласованию с Федеральной службой безопасности Российской Федерации и Министерством внутренних дел Российской Федерации в отношении не предусмотренных подпунктом "а" настоящего пункта мест массового пребывания людей и объектов (территорий), подлежащих обязательной охране войсками национальной гвардии Российской Федерации.</w:t>
      </w:r>
    </w:p>
    <w:p w:rsidR="00502D54" w:rsidRPr="00502D54" w:rsidRDefault="00502D54" w:rsidP="00502D54">
      <w:pPr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54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 если требования затрагивают сферу деятельности 2 и более федеральных органов исполнительной власти, и (или) Государственной корпорации по атомной энергии "</w:t>
      </w:r>
      <w:proofErr w:type="spellStart"/>
      <w:r w:rsidRPr="00502D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</w:t>
      </w:r>
      <w:proofErr w:type="spellEnd"/>
      <w:r w:rsidRPr="00502D54">
        <w:rPr>
          <w:rFonts w:ascii="Times New Roman" w:eastAsia="Times New Roman" w:hAnsi="Times New Roman" w:cs="Times New Roman"/>
          <w:sz w:val="24"/>
          <w:szCs w:val="24"/>
          <w:lang w:eastAsia="ru-RU"/>
        </w:rPr>
        <w:t>", и (или) Государственной корпорации по космической деятельности "</w:t>
      </w:r>
      <w:proofErr w:type="spellStart"/>
      <w:r w:rsidRPr="00502D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Роскосмос</w:t>
      </w:r>
      <w:proofErr w:type="spellEnd"/>
      <w:r w:rsidRPr="0050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требования подлежат согласованию со всеми федеральными органами исполнительной власти, </w:t>
      </w:r>
      <w:proofErr w:type="gramStart"/>
      <w:r w:rsidRPr="00502D5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</w:t>
      </w:r>
      <w:proofErr w:type="gramEnd"/>
      <w:r w:rsidRPr="0050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которых затрагиваются, и (или) Государственной корпорацией по атомной энергии "</w:t>
      </w:r>
      <w:proofErr w:type="spellStart"/>
      <w:r w:rsidRPr="00502D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</w:t>
      </w:r>
      <w:proofErr w:type="spellEnd"/>
      <w:r w:rsidRPr="00502D54">
        <w:rPr>
          <w:rFonts w:ascii="Times New Roman" w:eastAsia="Times New Roman" w:hAnsi="Times New Roman" w:cs="Times New Roman"/>
          <w:sz w:val="24"/>
          <w:szCs w:val="24"/>
          <w:lang w:eastAsia="ru-RU"/>
        </w:rPr>
        <w:t>", и (или) Государственной корпорацией по космической деятельности "</w:t>
      </w:r>
      <w:proofErr w:type="spellStart"/>
      <w:r w:rsidRPr="00502D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Роскосмос</w:t>
      </w:r>
      <w:proofErr w:type="spellEnd"/>
      <w:r w:rsidRPr="00502D54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502D54" w:rsidRPr="00502D54" w:rsidRDefault="00502D54" w:rsidP="00502D54">
      <w:pPr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54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требованиях должны содержаться меры, направленные:</w:t>
      </w:r>
    </w:p>
    <w:p w:rsidR="00502D54" w:rsidRPr="00502D54" w:rsidRDefault="00502D54" w:rsidP="00502D54">
      <w:pPr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воспрепятствование неправомерному проникновению на объект (территорию);</w:t>
      </w:r>
    </w:p>
    <w:p w:rsidR="00502D54" w:rsidRPr="00502D54" w:rsidRDefault="00502D54" w:rsidP="00502D54">
      <w:pPr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5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выявление потенциальных нарушителей установленного на объекте (территории) режима и (или) признаков подготовки или совершения террористического акта;</w:t>
      </w:r>
    </w:p>
    <w:p w:rsidR="00502D54" w:rsidRPr="00502D54" w:rsidRDefault="00502D54" w:rsidP="00502D54">
      <w:pPr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5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пресечение попыток совершения террористического акта на объекте (территории);</w:t>
      </w:r>
    </w:p>
    <w:p w:rsidR="00502D54" w:rsidRPr="00502D54" w:rsidRDefault="00502D54" w:rsidP="00502D54">
      <w:pPr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5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 минимизацию возможных последствий и ликвидацию угрозы террористического акта на объекте (территории);</w:t>
      </w:r>
    </w:p>
    <w:p w:rsidR="00502D54" w:rsidRPr="00502D54" w:rsidRDefault="00502D54" w:rsidP="00502D54">
      <w:pPr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2D5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02D54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обеспечение защиты служебной информации ограниченного распространения, содержащейся в паспорте безопасности и иных документах объектов (территорий), в том числе служебной информации ограниченного распространения о принимаемых мерах по антитеррористической защищенности объектов (территорий);</w:t>
      </w:r>
    </w:p>
    <w:p w:rsidR="00502D54" w:rsidRPr="00502D54" w:rsidRDefault="00502D54" w:rsidP="00502D54">
      <w:pPr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5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 выявление и предотвращение несанкционированного проноса (провоза) и применения на объекте (территории) токсичных химикатов, отравляющих веществ и патогенных биологических агентов, в том числе при их получении посредством почтовых отправлений.</w:t>
      </w:r>
    </w:p>
    <w:p w:rsidR="00502D54" w:rsidRPr="00502D54" w:rsidRDefault="00502D54" w:rsidP="00502D54">
      <w:pPr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требованиях могут содержаться дополнительные меры, которые необходимы для обеспечения антитеррористической защищенности объектов (территорий) (организационные, </w:t>
      </w:r>
      <w:r w:rsidRPr="00502D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инженерно-технические, правовые и иные меры по созданию защиты объектов (территорий) от совершения на них террористического акта), в том числе на этапе их проектирования и планирования.</w:t>
      </w:r>
    </w:p>
    <w:p w:rsidR="00502D54" w:rsidRPr="00502D54" w:rsidRDefault="00502D54" w:rsidP="00502D54">
      <w:pPr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502D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требованиях определяется порядок проведения категорирования объекта (территории), то есть отнесения объекта (территории) к определенной категории с учетом степени угрозы совершения на нем террористического акта и возможных последствий его совершения на основании оценки состояния защищенности объекта (территории), учитывающей его значимость для инфраструктуры и жизнеобеспечения и степень потенциальной опасности совершения террористического акта.</w:t>
      </w:r>
      <w:proofErr w:type="gramEnd"/>
    </w:p>
    <w:p w:rsidR="00502D54" w:rsidRPr="00502D54" w:rsidRDefault="00502D54" w:rsidP="00502D54">
      <w:pPr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каждой категории объектов (территорий) в требованиях устанавливается комплекс мер, соответствующих степени угрозы совершения террористического акта и его возможным последствиям.</w:t>
      </w:r>
    </w:p>
    <w:p w:rsidR="00502D54" w:rsidRPr="00502D54" w:rsidRDefault="00502D54" w:rsidP="00502D54">
      <w:pPr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угрозы совершения террористического акта определяется на основании данных о совершенных и предотвращенных террористических актах.</w:t>
      </w:r>
    </w:p>
    <w:p w:rsidR="00502D54" w:rsidRPr="00502D54" w:rsidRDefault="00502D54" w:rsidP="00502D54">
      <w:pPr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последствия совершения террористического акта определяются на основании прогнозных показателей о количестве людей, которые могут погибнуть или получить вред здоровью, возможном материальном ущербе и ущербе окружающей природной среде.</w:t>
      </w:r>
    </w:p>
    <w:p w:rsidR="00502D54" w:rsidRPr="00502D54" w:rsidRDefault="00502D54" w:rsidP="00502D54">
      <w:pPr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предусматривается выделение потенциально опасных объектов (территорий), совершение террористического акта на которых может привести к возникновению чрезвычайных ситуаций с опасными социально-экономическими последствиями, и критических элементов объекта, совершение террористического акта на которых приведет к прекращению нормального функционирования объекта, его повреждению или аварии на объекте.</w:t>
      </w:r>
    </w:p>
    <w:p w:rsidR="00502D54" w:rsidRPr="00502D54" w:rsidRDefault="00502D54" w:rsidP="00502D54">
      <w:pPr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54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требованиях определяются:</w:t>
      </w:r>
    </w:p>
    <w:p w:rsidR="00502D54" w:rsidRPr="00502D54" w:rsidRDefault="00502D54" w:rsidP="00502D54">
      <w:pPr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2D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порядок информирования об угрозе совершения или о совершении террористического акта на объекте (территории) и реагирования на них лиц, ответственных за обеспечение антитеррористической защищенности объекта (территории), а также государственные органы, которые подлежат информированию;</w:t>
      </w:r>
      <w:proofErr w:type="gramEnd"/>
    </w:p>
    <w:p w:rsidR="00502D54" w:rsidRPr="00502D54" w:rsidRDefault="00502D54" w:rsidP="00502D54">
      <w:pPr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порядок </w:t>
      </w:r>
      <w:proofErr w:type="gramStart"/>
      <w:r w:rsidRPr="00502D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0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требований, включая должностных лиц, уполномоченных на проведение проверок, а также виды проверок, основания, периодичность и сроки их проведения.</w:t>
      </w:r>
    </w:p>
    <w:p w:rsidR="00502D54" w:rsidRPr="00502D54" w:rsidRDefault="00502D54" w:rsidP="00502D54">
      <w:pPr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54">
        <w:rPr>
          <w:rFonts w:ascii="Times New Roman" w:eastAsia="Times New Roman" w:hAnsi="Times New Roman" w:cs="Times New Roman"/>
          <w:sz w:val="24"/>
          <w:szCs w:val="24"/>
          <w:lang w:eastAsia="ru-RU"/>
        </w:rPr>
        <w:t>8. К требованиям прилагается форма паспорта безопасности, которая включает в себя:</w:t>
      </w:r>
    </w:p>
    <w:p w:rsidR="00502D54" w:rsidRPr="00502D54" w:rsidRDefault="00502D54" w:rsidP="00502D54">
      <w:pPr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общие сведения об объекте (о территории) (основной вид деятельности, категория, наименование вышестоящей организации по принадлежности и общая площадь);</w:t>
      </w:r>
    </w:p>
    <w:p w:rsidR="00502D54" w:rsidRPr="00502D54" w:rsidRDefault="00502D54" w:rsidP="00502D54">
      <w:pPr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5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общие сведения о работниках и (или) об арендаторах объекта (территории);</w:t>
      </w:r>
    </w:p>
    <w:p w:rsidR="00502D54" w:rsidRPr="00502D54" w:rsidRDefault="00502D54" w:rsidP="00502D54">
      <w:pPr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5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потенциально опасных участках и (или) критических элементах объекта (территории);</w:t>
      </w:r>
    </w:p>
    <w:p w:rsidR="00502D54" w:rsidRPr="00502D54" w:rsidRDefault="00502D54" w:rsidP="00502D54">
      <w:pPr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5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возможные последствия в результате совершения террористического акта на объекте (территории);</w:t>
      </w:r>
    </w:p>
    <w:p w:rsidR="00502D54" w:rsidRPr="00502D54" w:rsidRDefault="00502D54" w:rsidP="00502D54">
      <w:pPr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2D5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02D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оценку социально-экономических последствий террористического акта на объекте (территории) (людские потери, нарушения инфраструктуры и экономический ущерб);</w:t>
      </w:r>
    </w:p>
    <w:p w:rsidR="00502D54" w:rsidRPr="00502D54" w:rsidRDefault="00502D54" w:rsidP="00502D54">
      <w:pPr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54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силы и средства, привлекаемые для обеспечения антитеррористической защищенности объекта (территории);</w:t>
      </w:r>
    </w:p>
    <w:p w:rsidR="00502D54" w:rsidRPr="00502D54" w:rsidRDefault="00502D54" w:rsidP="00502D54">
      <w:pPr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54">
        <w:rPr>
          <w:rFonts w:ascii="Times New Roman" w:eastAsia="Times New Roman" w:hAnsi="Times New Roman" w:cs="Times New Roman"/>
          <w:sz w:val="24"/>
          <w:szCs w:val="24"/>
          <w:lang w:eastAsia="ru-RU"/>
        </w:rPr>
        <w:t>ж) меры по инженерно-технической, физической защите и пожарной безопасности объекта (территории);</w:t>
      </w:r>
    </w:p>
    <w:p w:rsidR="00502D54" w:rsidRPr="00502D54" w:rsidRDefault="00502D54" w:rsidP="00502D54">
      <w:pPr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2D5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502D54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выводы и рекомендации;</w:t>
      </w:r>
    </w:p>
    <w:p w:rsidR="00502D54" w:rsidRPr="00502D54" w:rsidRDefault="00502D54" w:rsidP="00502D54">
      <w:pPr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54">
        <w:rPr>
          <w:rFonts w:ascii="Times New Roman" w:eastAsia="Times New Roman" w:hAnsi="Times New Roman" w:cs="Times New Roman"/>
          <w:sz w:val="24"/>
          <w:szCs w:val="24"/>
          <w:lang w:eastAsia="ru-RU"/>
        </w:rPr>
        <w:t>и) дополнительную информацию с учетом особенностей объекта (территории).</w:t>
      </w:r>
    </w:p>
    <w:p w:rsidR="00502D54" w:rsidRPr="00502D54" w:rsidRDefault="00502D54" w:rsidP="00502D54">
      <w:pPr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54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целях разработки паспорта безопасности в требованиях определяются:</w:t>
      </w:r>
    </w:p>
    <w:p w:rsidR="00502D54" w:rsidRPr="00502D54" w:rsidRDefault="00502D54" w:rsidP="00502D54">
      <w:pPr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лица, которые составляют паспорт безопасности;</w:t>
      </w:r>
    </w:p>
    <w:p w:rsidR="00502D54" w:rsidRPr="00502D54" w:rsidRDefault="00502D54" w:rsidP="00502D54">
      <w:pPr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5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лица, уполномоченные на утверждение паспорта безопасности;</w:t>
      </w:r>
    </w:p>
    <w:p w:rsidR="00502D54" w:rsidRPr="00502D54" w:rsidRDefault="00502D54" w:rsidP="00502D54">
      <w:pPr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5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количество экземпляров паспорта безопасности;</w:t>
      </w:r>
    </w:p>
    <w:p w:rsidR="00502D54" w:rsidRPr="00502D54" w:rsidRDefault="00502D54" w:rsidP="00502D54">
      <w:pPr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5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порядок составления и согласования паспорта безопасности (в том числе после его актуализации);</w:t>
      </w:r>
    </w:p>
    <w:p w:rsidR="00502D54" w:rsidRPr="00502D54" w:rsidRDefault="00502D54" w:rsidP="00502D54">
      <w:pPr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2D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proofErr w:type="spellEnd"/>
      <w:r w:rsidRPr="00502D5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порядок и сроки актуализации паспорта безопасности с учетом основного предназначения объекта (территории), общей площади и периметра его территории, количества потенциально опасных и критических элементов объекта (территории), сил и средств, привлекаемых для обеспечения его антитеррористической защищенности, а также с учетом мер по инженерно-технической защите объекта (территории).</w:t>
      </w:r>
    </w:p>
    <w:p w:rsidR="00502D54" w:rsidRPr="00502D54" w:rsidRDefault="00502D54" w:rsidP="00502D5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386" w:rsidRPr="00502D54" w:rsidRDefault="00614386" w:rsidP="00502D54">
      <w:pPr>
        <w:spacing w:line="360" w:lineRule="auto"/>
        <w:ind w:left="-567" w:firstLine="567"/>
        <w:jc w:val="both"/>
        <w:rPr>
          <w:rFonts w:ascii="Times New Roman" w:hAnsi="Times New Roman" w:cs="Times New Roman"/>
        </w:rPr>
      </w:pPr>
    </w:p>
    <w:sectPr w:rsidR="00614386" w:rsidRPr="00502D54" w:rsidSect="0061438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F79" w:rsidRDefault="00965F79" w:rsidP="00502D54">
      <w:pPr>
        <w:spacing w:after="0" w:line="240" w:lineRule="auto"/>
      </w:pPr>
      <w:r>
        <w:separator/>
      </w:r>
    </w:p>
  </w:endnote>
  <w:endnote w:type="continuationSeparator" w:id="0">
    <w:p w:rsidR="00965F79" w:rsidRDefault="00965F79" w:rsidP="00502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05478"/>
      <w:docPartObj>
        <w:docPartGallery w:val="Page Numbers (Bottom of Page)"/>
        <w:docPartUnique/>
      </w:docPartObj>
    </w:sdtPr>
    <w:sdtContent>
      <w:p w:rsidR="00502D54" w:rsidRDefault="00502D54">
        <w:pPr>
          <w:pStyle w:val="a9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502D54" w:rsidRDefault="00502D5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F79" w:rsidRDefault="00965F79" w:rsidP="00502D54">
      <w:pPr>
        <w:spacing w:after="0" w:line="240" w:lineRule="auto"/>
      </w:pPr>
      <w:r>
        <w:separator/>
      </w:r>
    </w:p>
  </w:footnote>
  <w:footnote w:type="continuationSeparator" w:id="0">
    <w:p w:rsidR="00965F79" w:rsidRDefault="00965F79" w:rsidP="00502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22D5F"/>
    <w:multiLevelType w:val="multilevel"/>
    <w:tmpl w:val="8086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D54"/>
    <w:rsid w:val="00502D54"/>
    <w:rsid w:val="00614386"/>
    <w:rsid w:val="0096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86"/>
  </w:style>
  <w:style w:type="paragraph" w:styleId="1">
    <w:name w:val="heading 1"/>
    <w:basedOn w:val="a"/>
    <w:link w:val="10"/>
    <w:uiPriority w:val="9"/>
    <w:qFormat/>
    <w:rsid w:val="00502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2D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2D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D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2D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2D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j">
    <w:name w:val="pj"/>
    <w:basedOn w:val="a"/>
    <w:rsid w:val="0050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50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50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02D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lver">
    <w:name w:val="volver"/>
    <w:basedOn w:val="a"/>
    <w:rsid w:val="0050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-backtotop-dwnlvl">
    <w:name w:val="icon-backtotop-dwnlvl"/>
    <w:basedOn w:val="a0"/>
    <w:rsid w:val="00502D54"/>
  </w:style>
  <w:style w:type="paragraph" w:styleId="a5">
    <w:name w:val="Balloon Text"/>
    <w:basedOn w:val="a"/>
    <w:link w:val="a6"/>
    <w:uiPriority w:val="99"/>
    <w:semiHidden/>
    <w:unhideWhenUsed/>
    <w:rsid w:val="0050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D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02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02D54"/>
  </w:style>
  <w:style w:type="paragraph" w:styleId="a9">
    <w:name w:val="footer"/>
    <w:basedOn w:val="a"/>
    <w:link w:val="aa"/>
    <w:uiPriority w:val="99"/>
    <w:unhideWhenUsed/>
    <w:rsid w:val="00502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2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5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0206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</w:divBdr>
                    </w:div>
                  </w:divsChild>
                </w:div>
              </w:divsChild>
            </w:div>
          </w:divsChild>
        </w:div>
        <w:div w:id="1950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1261</Words>
  <Characters>7188</Characters>
  <Application>Microsoft Office Word</Application>
  <DocSecurity>0</DocSecurity>
  <Lines>59</Lines>
  <Paragraphs>16</Paragraphs>
  <ScaleCrop>false</ScaleCrop>
  <Company/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2022-03-17T10:01:00Z</dcterms:created>
  <dcterms:modified xsi:type="dcterms:W3CDTF">2022-03-17T10:05:00Z</dcterms:modified>
</cp:coreProperties>
</file>